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660" w:rsidRPr="002C1DDE" w:rsidRDefault="009067B6" w:rsidP="00476660">
      <w:pPr>
        <w:jc w:val="center"/>
        <w:rPr>
          <w:b/>
          <w:sz w:val="32"/>
          <w:szCs w:val="32"/>
        </w:rPr>
      </w:pPr>
      <w:r>
        <w:rPr>
          <w:b/>
          <w:spacing w:val="60"/>
        </w:rPr>
        <w:t xml:space="preserve"> ОТЧЕТ</w:t>
      </w:r>
    </w:p>
    <w:p w:rsidR="00476660" w:rsidRPr="002C1DDE" w:rsidRDefault="00476660" w:rsidP="00476660">
      <w:pPr>
        <w:spacing w:line="360" w:lineRule="auto"/>
        <w:ind w:firstLine="708"/>
        <w:jc w:val="both"/>
      </w:pPr>
      <w:proofErr w:type="spellStart"/>
      <w:r w:rsidRPr="002C1DDE">
        <w:t>Контрольно</w:t>
      </w:r>
      <w:proofErr w:type="spellEnd"/>
      <w:r w:rsidRPr="002C1DDE">
        <w:t xml:space="preserve"> – счетной палатой МО «Город Мирный»  согласно плану работы на 2021 год п.2.3. проведена плановая проверка исполнения муниципальной программы «Обеспечение пожарной безопасности, защита населения и территорий от чрезвычайных ситуаций» на 2017-2022 годы.    </w:t>
      </w:r>
    </w:p>
    <w:p w:rsidR="00476660" w:rsidRPr="002C1DDE" w:rsidRDefault="00476660" w:rsidP="00476660">
      <w:pPr>
        <w:spacing w:line="360" w:lineRule="auto"/>
        <w:ind w:firstLine="708"/>
        <w:jc w:val="both"/>
      </w:pPr>
      <w:r w:rsidRPr="002C1DDE">
        <w:rPr>
          <w:rFonts w:eastAsia="Times New Roman"/>
          <w:color w:val="000000"/>
          <w:lang w:eastAsia="ru-RU"/>
        </w:rPr>
        <w:t xml:space="preserve">Предмет контрольного мероприятия: </w:t>
      </w:r>
      <w:r w:rsidRPr="002C1DDE">
        <w:t xml:space="preserve">Муниципальные правовые акты, распорядительные документы, муниципальные контракты, договоры на выполнение работ, предоставления услуг, платежные документы и иные документы, подтверждающие использование бюджетных средств, относящиеся к цели проверки и объекту проверки.  </w:t>
      </w:r>
    </w:p>
    <w:p w:rsidR="00476660" w:rsidRPr="002C1DDE" w:rsidRDefault="00476660" w:rsidP="00476660">
      <w:pPr>
        <w:shd w:val="clear" w:color="auto" w:fill="FFFFFF"/>
        <w:spacing w:after="150" w:line="360" w:lineRule="auto"/>
        <w:ind w:firstLine="708"/>
        <w:jc w:val="both"/>
        <w:textAlignment w:val="baseline"/>
        <w:rPr>
          <w:rFonts w:eastAsia="Times New Roman"/>
          <w:color w:val="000000"/>
          <w:lang w:eastAsia="ru-RU"/>
        </w:rPr>
      </w:pPr>
      <w:r w:rsidRPr="002C1DDE">
        <w:rPr>
          <w:rFonts w:eastAsia="Times New Roman"/>
          <w:color w:val="000000"/>
          <w:lang w:eastAsia="ru-RU"/>
        </w:rPr>
        <w:t>Объект контрольного мероприятия: Администрация муниципального образования «Город Мирный» (</w:t>
      </w:r>
      <w:r w:rsidRPr="002C1DDE">
        <w:t>Отдел по гражданской обороне и чрезвычайным ситуациям).</w:t>
      </w:r>
    </w:p>
    <w:p w:rsidR="00476660" w:rsidRPr="002C1DDE" w:rsidRDefault="00476660" w:rsidP="00476660">
      <w:pPr>
        <w:tabs>
          <w:tab w:val="left" w:pos="360"/>
        </w:tabs>
        <w:spacing w:after="0" w:line="360" w:lineRule="auto"/>
        <w:jc w:val="both"/>
      </w:pPr>
      <w:r w:rsidRPr="002C1DDE">
        <w:rPr>
          <w:rFonts w:eastAsia="Times New Roman"/>
          <w:color w:val="000000"/>
          <w:lang w:eastAsia="ru-RU"/>
        </w:rPr>
        <w:tab/>
      </w:r>
      <w:r w:rsidRPr="002C1DDE">
        <w:t>Период проверки: 01.01.2017 – 31.12.2020 г.</w:t>
      </w:r>
    </w:p>
    <w:p w:rsidR="00476660" w:rsidRPr="002C1DDE" w:rsidRDefault="00476660" w:rsidP="00476660">
      <w:pPr>
        <w:spacing w:after="0" w:line="360" w:lineRule="auto"/>
        <w:jc w:val="both"/>
      </w:pPr>
      <w:r w:rsidRPr="002C1DDE">
        <w:t xml:space="preserve">      Проверка начата 26 января 2021г., закончена 15 февраля 2021г.</w:t>
      </w:r>
    </w:p>
    <w:p w:rsidR="00476660" w:rsidRPr="002C1DDE" w:rsidRDefault="00476660" w:rsidP="00476660">
      <w:pPr>
        <w:spacing w:after="0" w:line="360" w:lineRule="auto"/>
        <w:jc w:val="both"/>
      </w:pPr>
      <w:r w:rsidRPr="002C1DDE">
        <w:t xml:space="preserve">      Акт подписан без разногласий.</w:t>
      </w:r>
    </w:p>
    <w:p w:rsidR="00476660" w:rsidRPr="002C1DDE" w:rsidRDefault="00476660" w:rsidP="00476660">
      <w:pPr>
        <w:shd w:val="clear" w:color="auto" w:fill="FFFFFF"/>
        <w:spacing w:after="150" w:line="360" w:lineRule="auto"/>
        <w:textAlignment w:val="baseline"/>
        <w:rPr>
          <w:rFonts w:eastAsia="Times New Roman"/>
          <w:color w:val="000000"/>
          <w:lang w:eastAsia="ru-RU"/>
        </w:rPr>
      </w:pPr>
      <w:r w:rsidRPr="002C1DDE">
        <w:rPr>
          <w:rFonts w:eastAsia="Times New Roman"/>
          <w:color w:val="000000"/>
          <w:lang w:eastAsia="ru-RU"/>
        </w:rPr>
        <w:t>Вопросы контрольного мероприятия:</w:t>
      </w:r>
    </w:p>
    <w:p w:rsidR="00476660" w:rsidRPr="002C1DDE" w:rsidRDefault="00476660" w:rsidP="00476660">
      <w:pPr>
        <w:pStyle w:val="14"/>
        <w:tabs>
          <w:tab w:val="left" w:pos="851"/>
        </w:tabs>
        <w:autoSpaceDE w:val="0"/>
        <w:autoSpaceDN w:val="0"/>
        <w:adjustRightInd w:val="0"/>
        <w:spacing w:line="360" w:lineRule="auto"/>
        <w:ind w:left="0"/>
        <w:jc w:val="both"/>
        <w:rPr>
          <w:sz w:val="24"/>
          <w:szCs w:val="24"/>
        </w:rPr>
      </w:pPr>
      <w:r w:rsidRPr="002C1DDE">
        <w:rPr>
          <w:sz w:val="24"/>
          <w:szCs w:val="24"/>
        </w:rPr>
        <w:t>- получение полной и достоверной информации об исполнении мероприятий муниципальной Программы;</w:t>
      </w:r>
    </w:p>
    <w:p w:rsidR="00476660" w:rsidRPr="002C1DDE" w:rsidRDefault="00476660" w:rsidP="00476660">
      <w:pPr>
        <w:pStyle w:val="14"/>
        <w:tabs>
          <w:tab w:val="left" w:pos="851"/>
        </w:tabs>
        <w:autoSpaceDE w:val="0"/>
        <w:autoSpaceDN w:val="0"/>
        <w:adjustRightInd w:val="0"/>
        <w:spacing w:line="360" w:lineRule="auto"/>
        <w:ind w:left="0"/>
        <w:jc w:val="both"/>
        <w:rPr>
          <w:sz w:val="24"/>
          <w:szCs w:val="24"/>
        </w:rPr>
      </w:pPr>
      <w:r w:rsidRPr="002C1DDE">
        <w:rPr>
          <w:sz w:val="24"/>
          <w:szCs w:val="24"/>
        </w:rPr>
        <w:t xml:space="preserve"> - проверка целевого использования средств, направленных на реализацию мероприятий  муниципальной программы мероприятиям, утвержденным Программой;</w:t>
      </w:r>
    </w:p>
    <w:p w:rsidR="00476660" w:rsidRPr="002C1DDE" w:rsidRDefault="00476660" w:rsidP="00476660">
      <w:pPr>
        <w:pStyle w:val="14"/>
        <w:tabs>
          <w:tab w:val="left" w:pos="851"/>
        </w:tabs>
        <w:autoSpaceDE w:val="0"/>
        <w:autoSpaceDN w:val="0"/>
        <w:adjustRightInd w:val="0"/>
        <w:spacing w:line="360" w:lineRule="auto"/>
        <w:ind w:left="0"/>
        <w:jc w:val="both"/>
        <w:rPr>
          <w:sz w:val="24"/>
          <w:szCs w:val="24"/>
        </w:rPr>
      </w:pPr>
      <w:r w:rsidRPr="002C1DDE">
        <w:rPr>
          <w:sz w:val="24"/>
          <w:szCs w:val="24"/>
        </w:rPr>
        <w:t>- оценка результативности, эффективности и экономности использования средств направленных на реализацию мероприятий утвержденных муниципальной Программой;</w:t>
      </w:r>
    </w:p>
    <w:p w:rsidR="00476660" w:rsidRPr="002C1DDE" w:rsidRDefault="00476660" w:rsidP="00476660">
      <w:pPr>
        <w:shd w:val="clear" w:color="auto" w:fill="FFFFFF"/>
        <w:spacing w:line="360" w:lineRule="auto"/>
        <w:jc w:val="both"/>
      </w:pPr>
      <w:r w:rsidRPr="002C1DDE">
        <w:t xml:space="preserve"> - оценка достижения целей муниципальной Программы с учетом количественных показателей, взаимоувязанных с финансовыми затратами, необходимыми для их достижения.</w:t>
      </w:r>
    </w:p>
    <w:p w:rsidR="00476660" w:rsidRPr="002C1DDE" w:rsidRDefault="00476660" w:rsidP="00476660">
      <w:pPr>
        <w:spacing w:line="240" w:lineRule="auto"/>
        <w:jc w:val="both"/>
        <w:rPr>
          <w:b/>
          <w:u w:val="single"/>
        </w:rPr>
      </w:pPr>
      <w:r w:rsidRPr="002C1DDE">
        <w:rPr>
          <w:rFonts w:eastAsia="Times New Roman"/>
          <w:color w:val="000000"/>
          <w:lang w:eastAsia="ru-RU"/>
        </w:rPr>
        <w:t xml:space="preserve">  </w:t>
      </w:r>
      <w:r w:rsidRPr="002C1DDE">
        <w:rPr>
          <w:b/>
          <w:u w:val="single"/>
        </w:rPr>
        <w:t xml:space="preserve"> Результаты проверки:</w:t>
      </w:r>
    </w:p>
    <w:p w:rsidR="00476660" w:rsidRPr="002C1DDE" w:rsidRDefault="00476660" w:rsidP="00476660">
      <w:pPr>
        <w:spacing w:after="0" w:line="360" w:lineRule="auto"/>
        <w:jc w:val="both"/>
      </w:pPr>
      <w:r w:rsidRPr="002C1DDE">
        <w:t xml:space="preserve"> </w:t>
      </w:r>
      <w:r w:rsidRPr="002C1DDE">
        <w:tab/>
        <w:t>При проверке использованы следующие законодательные и нормативные акты:</w:t>
      </w:r>
    </w:p>
    <w:p w:rsidR="00476660" w:rsidRPr="002C1DDE" w:rsidRDefault="00476660" w:rsidP="00476660">
      <w:pPr>
        <w:suppressAutoHyphens/>
        <w:spacing w:after="0"/>
        <w:ind w:firstLine="567"/>
        <w:jc w:val="both"/>
        <w:rPr>
          <w:rFonts w:eastAsia="Arial Unicode MS"/>
          <w:bCs/>
          <w:lang w:eastAsia="ar-SA"/>
        </w:rPr>
      </w:pPr>
      <w:r w:rsidRPr="002C1DDE">
        <w:rPr>
          <w:rFonts w:eastAsia="Arial Unicode MS"/>
          <w:bCs/>
          <w:lang w:eastAsia="ar-SA"/>
        </w:rPr>
        <w:t>Бюджетный кодекс Российской Федерации;</w:t>
      </w:r>
    </w:p>
    <w:p w:rsidR="00476660" w:rsidRPr="002C1DDE" w:rsidRDefault="00476660" w:rsidP="00476660">
      <w:pPr>
        <w:suppressAutoHyphens/>
        <w:spacing w:after="0"/>
        <w:ind w:firstLine="567"/>
        <w:jc w:val="both"/>
        <w:rPr>
          <w:rFonts w:eastAsia="Arial Unicode MS"/>
          <w:bCs/>
          <w:lang w:eastAsia="ar-SA"/>
        </w:rPr>
      </w:pPr>
      <w:r w:rsidRPr="002C1DDE">
        <w:rPr>
          <w:rFonts w:eastAsia="Arial Unicode MS"/>
          <w:bCs/>
          <w:lang w:eastAsia="ar-SA"/>
        </w:rPr>
        <w:t>Федеральный закон «Об общих принципах организации местного самоуправления в Российской Федерации» ФЗ-131 от 06.10.2003г.;</w:t>
      </w:r>
    </w:p>
    <w:p w:rsidR="00476660" w:rsidRPr="002C1DDE" w:rsidRDefault="00476660" w:rsidP="00476660">
      <w:pPr>
        <w:suppressAutoHyphens/>
        <w:spacing w:after="0"/>
        <w:ind w:firstLine="567"/>
        <w:jc w:val="both"/>
        <w:rPr>
          <w:rFonts w:eastAsia="Arial Unicode MS"/>
          <w:bCs/>
          <w:lang w:eastAsia="ar-SA"/>
        </w:rPr>
      </w:pPr>
      <w:r w:rsidRPr="002C1DDE">
        <w:rPr>
          <w:rFonts w:eastAsia="Arial Unicode MS"/>
          <w:bCs/>
          <w:lang w:eastAsia="ar-SA"/>
        </w:rPr>
        <w:t>Федеральный закон «О защите населения и территорий от чрезвычайных ситуаций природного и техногенного характера» ФЗ-68 от 21.12.1994 г.;</w:t>
      </w:r>
    </w:p>
    <w:p w:rsidR="00476660" w:rsidRPr="002C1DDE" w:rsidRDefault="00476660" w:rsidP="00476660">
      <w:pPr>
        <w:suppressAutoHyphens/>
        <w:spacing w:after="0"/>
        <w:ind w:firstLine="567"/>
        <w:jc w:val="both"/>
        <w:rPr>
          <w:rFonts w:eastAsia="Arial Unicode MS"/>
          <w:bCs/>
          <w:lang w:eastAsia="ar-SA"/>
        </w:rPr>
      </w:pPr>
      <w:r w:rsidRPr="002C1DDE">
        <w:rPr>
          <w:rFonts w:eastAsia="Arial Unicode MS"/>
          <w:bCs/>
          <w:lang w:eastAsia="ar-SA"/>
        </w:rPr>
        <w:t xml:space="preserve">Решения ГС от 29.11.2016 г. № </w:t>
      </w:r>
      <w:r w:rsidRPr="002C1DDE">
        <w:rPr>
          <w:rFonts w:eastAsia="Arial Unicode MS"/>
          <w:bCs/>
          <w:lang w:val="en-US" w:eastAsia="ar-SA"/>
        </w:rPr>
        <w:t>III</w:t>
      </w:r>
      <w:r w:rsidRPr="002C1DDE">
        <w:rPr>
          <w:rFonts w:eastAsia="Arial Unicode MS"/>
          <w:bCs/>
          <w:lang w:eastAsia="ar-SA"/>
        </w:rPr>
        <w:t xml:space="preserve"> 41-7, от 13.12.2017 №</w:t>
      </w:r>
      <w:r w:rsidRPr="002C1DDE">
        <w:rPr>
          <w:rFonts w:eastAsia="Arial Unicode MS"/>
          <w:bCs/>
          <w:lang w:val="en-US" w:eastAsia="ar-SA"/>
        </w:rPr>
        <w:t>IV</w:t>
      </w:r>
      <w:r w:rsidRPr="002C1DDE">
        <w:rPr>
          <w:rFonts w:eastAsia="Arial Unicode MS"/>
          <w:bCs/>
          <w:lang w:eastAsia="ar-SA"/>
        </w:rPr>
        <w:t xml:space="preserve">-4-2, 13.12.2018 № </w:t>
      </w:r>
      <w:r w:rsidRPr="002C1DDE">
        <w:rPr>
          <w:rFonts w:eastAsia="Arial Unicode MS"/>
          <w:bCs/>
          <w:lang w:val="en-US" w:eastAsia="ar-SA"/>
        </w:rPr>
        <w:t>IV</w:t>
      </w:r>
      <w:r w:rsidRPr="002C1DDE">
        <w:rPr>
          <w:rFonts w:eastAsia="Arial Unicode MS"/>
          <w:bCs/>
          <w:lang w:eastAsia="ar-SA"/>
        </w:rPr>
        <w:t xml:space="preserve">-15-2, от 19.12.2019 № </w:t>
      </w:r>
      <w:r w:rsidRPr="002C1DDE">
        <w:rPr>
          <w:rFonts w:eastAsia="Arial Unicode MS"/>
          <w:bCs/>
          <w:lang w:val="en-US" w:eastAsia="ar-SA"/>
        </w:rPr>
        <w:t>IV</w:t>
      </w:r>
      <w:r w:rsidRPr="002C1DDE">
        <w:rPr>
          <w:rFonts w:eastAsia="Arial Unicode MS"/>
          <w:bCs/>
          <w:lang w:eastAsia="ar-SA"/>
        </w:rPr>
        <w:t xml:space="preserve">-26-2 «О бюджете муниципального образования «Город Мирный», </w:t>
      </w:r>
    </w:p>
    <w:p w:rsidR="00476660" w:rsidRPr="002C1DDE" w:rsidRDefault="00476660" w:rsidP="00476660">
      <w:pPr>
        <w:spacing w:after="0"/>
        <w:ind w:firstLine="567"/>
        <w:jc w:val="both"/>
      </w:pPr>
      <w:r w:rsidRPr="002C1DDE">
        <w:t xml:space="preserve">Постановление городской Администрации МО «Город Мирный» от 12.12.2014 г. №820 «О порядке разработки. Реализации и оценки эффективности муниципальных целевых программ муниципального образования «Город Мирный» </w:t>
      </w:r>
      <w:proofErr w:type="spellStart"/>
      <w:r w:rsidRPr="002C1DDE">
        <w:t>Мирнинского</w:t>
      </w:r>
      <w:proofErr w:type="spellEnd"/>
      <w:r w:rsidRPr="002C1DDE">
        <w:t xml:space="preserve"> района Республики Саха (Якутия);</w:t>
      </w:r>
    </w:p>
    <w:p w:rsidR="00476660" w:rsidRPr="002C1DDE" w:rsidRDefault="00476660" w:rsidP="00476660">
      <w:pPr>
        <w:spacing w:after="0"/>
        <w:ind w:firstLine="567"/>
        <w:jc w:val="both"/>
      </w:pPr>
      <w:r w:rsidRPr="002C1DDE">
        <w:lastRenderedPageBreak/>
        <w:t xml:space="preserve">Постановление Администрации МО «Город Мирный» от 19.08.2016 г. №855 об утверждении муниципальной целевой программы МО «Город Мирный» «Обеспечение пожарной безопасности, защита населения и территорий от чрезвычайных ситуаций» на 2017-2022 годы.  </w:t>
      </w:r>
    </w:p>
    <w:p w:rsidR="00476660" w:rsidRPr="002C1DDE" w:rsidRDefault="00476660" w:rsidP="00476660">
      <w:pPr>
        <w:spacing w:after="0"/>
        <w:ind w:firstLine="567"/>
        <w:jc w:val="both"/>
      </w:pPr>
      <w:r w:rsidRPr="002C1DDE">
        <w:t xml:space="preserve">Постановление Администрации МО «Город Мирный» от 23.05.2019 г. №653, от 30.07.2019 г. №953, от 03.12.2020 г. №1230 о внесении изменений в муниципальную целевую программу «Обеспечение пожарной безопасности, защита населения и территорий от чрезвычайных ситуаций» на 2017-2022 годы.  </w:t>
      </w:r>
    </w:p>
    <w:p w:rsidR="00476660" w:rsidRPr="002C1DDE" w:rsidRDefault="00476660" w:rsidP="00476660">
      <w:pPr>
        <w:spacing w:after="0"/>
        <w:ind w:firstLine="567"/>
        <w:jc w:val="both"/>
      </w:pPr>
      <w:r w:rsidRPr="002C1DDE">
        <w:t xml:space="preserve"> </w:t>
      </w:r>
    </w:p>
    <w:p w:rsidR="00476660" w:rsidRPr="002C1DDE" w:rsidRDefault="00476660" w:rsidP="00476660">
      <w:pPr>
        <w:spacing w:line="360" w:lineRule="auto"/>
        <w:ind w:firstLine="567"/>
      </w:pPr>
      <w:r w:rsidRPr="002C1DDE">
        <w:t xml:space="preserve">Муниципальные контракты, конкурсная документация, акты приемки выполненных работ, платежные поручения о перечислении средств за выполненные работы. Данные сведения получены с сайта </w:t>
      </w:r>
      <w:proofErr w:type="spellStart"/>
      <w:r w:rsidRPr="002C1DDE">
        <w:rPr>
          <w:lang w:val="en-US"/>
        </w:rPr>
        <w:t>zakupki</w:t>
      </w:r>
      <w:proofErr w:type="spellEnd"/>
      <w:r w:rsidRPr="002C1DDE">
        <w:t>.</w:t>
      </w:r>
      <w:proofErr w:type="spellStart"/>
      <w:r w:rsidRPr="002C1DDE">
        <w:rPr>
          <w:lang w:val="en-US"/>
        </w:rPr>
        <w:t>gov</w:t>
      </w:r>
      <w:proofErr w:type="spellEnd"/>
      <w:r w:rsidRPr="002C1DDE">
        <w:t>.</w:t>
      </w:r>
      <w:proofErr w:type="spellStart"/>
      <w:r w:rsidRPr="002C1DDE">
        <w:rPr>
          <w:lang w:val="en-US"/>
        </w:rPr>
        <w:t>ru</w:t>
      </w:r>
      <w:proofErr w:type="spellEnd"/>
      <w:r w:rsidRPr="002C1DDE">
        <w:t xml:space="preserve">. </w:t>
      </w:r>
    </w:p>
    <w:p w:rsidR="00476660" w:rsidRPr="002C1DDE" w:rsidRDefault="00476660" w:rsidP="00476660">
      <w:pPr>
        <w:spacing w:line="360" w:lineRule="auto"/>
        <w:ind w:firstLine="567"/>
      </w:pPr>
      <w:r w:rsidRPr="002C1DDE">
        <w:t>Фактов непредставления документов или препятствий в проведении проверки не было.</w:t>
      </w:r>
    </w:p>
    <w:p w:rsidR="00476660" w:rsidRPr="002C1DDE" w:rsidRDefault="00476660" w:rsidP="00476660">
      <w:pPr>
        <w:pStyle w:val="Style5"/>
        <w:widowControl/>
        <w:ind w:firstLine="567"/>
        <w:jc w:val="center"/>
        <w:rPr>
          <w:rStyle w:val="FontStyle22"/>
        </w:rPr>
      </w:pPr>
      <w:r w:rsidRPr="002C1DDE">
        <w:t xml:space="preserve">1. </w:t>
      </w:r>
      <w:r w:rsidRPr="002C1DDE">
        <w:rPr>
          <w:rStyle w:val="FontStyle22"/>
        </w:rPr>
        <w:t xml:space="preserve">Нормативно-правовое регулирование </w:t>
      </w:r>
    </w:p>
    <w:p w:rsidR="00476660" w:rsidRPr="002C1DDE" w:rsidRDefault="00476660" w:rsidP="00476660">
      <w:pPr>
        <w:pStyle w:val="Style5"/>
        <w:widowControl/>
        <w:ind w:firstLine="567"/>
        <w:jc w:val="center"/>
        <w:rPr>
          <w:rStyle w:val="FontStyle22"/>
        </w:rPr>
      </w:pPr>
    </w:p>
    <w:p w:rsidR="00476660" w:rsidRPr="002C1DDE" w:rsidRDefault="00476660" w:rsidP="00476660">
      <w:pPr>
        <w:spacing w:after="0" w:line="360" w:lineRule="auto"/>
        <w:ind w:firstLine="567"/>
        <w:jc w:val="both"/>
      </w:pPr>
      <w:r w:rsidRPr="002C1DDE">
        <w:t>Муниципальная программа «Обеспечение пожарной безопасности, защита населения и территорий от чрезвычайных ситуаций» на 2017-2022 годы (далее по тексту - Программа) разработана в соответствии с Федеральным законом от 06.10.2003 года № 131-ФЗ «Об общих принципах реализации местного самоуправления в Российской Федерации». Согласно ст.14 к вопросам местного значения поселения относятся:</w:t>
      </w:r>
    </w:p>
    <w:p w:rsidR="00476660" w:rsidRPr="002C1DDE" w:rsidRDefault="00476660" w:rsidP="00476660">
      <w:pPr>
        <w:autoSpaceDE w:val="0"/>
        <w:autoSpaceDN w:val="0"/>
        <w:adjustRightInd w:val="0"/>
        <w:spacing w:after="0" w:line="240" w:lineRule="auto"/>
        <w:jc w:val="both"/>
        <w:rPr>
          <w:bCs/>
        </w:rPr>
      </w:pPr>
      <w:r w:rsidRPr="002C1DDE">
        <w:rPr>
          <w:bCs/>
        </w:rPr>
        <w:t>п.8) участие в предупреждении и ликвидации последствий чрезвычайных ситуаций в границах поселения;</w:t>
      </w:r>
    </w:p>
    <w:p w:rsidR="00476660" w:rsidRPr="002C1DDE" w:rsidRDefault="00476660" w:rsidP="00476660">
      <w:pPr>
        <w:autoSpaceDE w:val="0"/>
        <w:autoSpaceDN w:val="0"/>
        <w:adjustRightInd w:val="0"/>
        <w:spacing w:before="240" w:after="0" w:line="240" w:lineRule="auto"/>
        <w:jc w:val="both"/>
        <w:rPr>
          <w:bCs/>
        </w:rPr>
      </w:pPr>
      <w:r w:rsidRPr="002C1DDE">
        <w:rPr>
          <w:bCs/>
        </w:rPr>
        <w:t>п.9) обеспечение первичных мер пожарной безопасности в границах населенных пунктов поселения;</w:t>
      </w:r>
    </w:p>
    <w:p w:rsidR="00476660" w:rsidRPr="002C1DDE" w:rsidRDefault="00476660" w:rsidP="00476660">
      <w:pPr>
        <w:autoSpaceDE w:val="0"/>
        <w:autoSpaceDN w:val="0"/>
        <w:adjustRightInd w:val="0"/>
        <w:spacing w:after="0" w:line="240" w:lineRule="auto"/>
        <w:jc w:val="both"/>
      </w:pPr>
    </w:p>
    <w:p w:rsidR="00476660" w:rsidRPr="002C1DDE" w:rsidRDefault="00476660" w:rsidP="00476660">
      <w:pPr>
        <w:autoSpaceDE w:val="0"/>
        <w:autoSpaceDN w:val="0"/>
        <w:adjustRightInd w:val="0"/>
        <w:spacing w:after="0" w:line="240" w:lineRule="auto"/>
        <w:jc w:val="both"/>
      </w:pPr>
      <w:r w:rsidRPr="002C1DDE">
        <w:t>п.23)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76660" w:rsidRPr="002C1DDE" w:rsidRDefault="00476660" w:rsidP="00476660">
      <w:pPr>
        <w:suppressAutoHyphens/>
        <w:spacing w:after="0"/>
        <w:ind w:firstLine="567"/>
        <w:jc w:val="both"/>
      </w:pPr>
      <w:r w:rsidRPr="002C1DDE">
        <w:rPr>
          <w:rFonts w:eastAsia="Arial Unicode MS"/>
          <w:bCs/>
          <w:lang w:eastAsia="ar-SA"/>
        </w:rPr>
        <w:t>Федеральный закон «О защите населения и территорий от чрезвычайных ситуаций природного и техногенного характера» ФЗ-68 от 21.12.1994 г.</w:t>
      </w:r>
      <w:r w:rsidRPr="002C1DDE">
        <w:t xml:space="preserve"> </w:t>
      </w:r>
    </w:p>
    <w:p w:rsidR="00476660" w:rsidRPr="002C1DDE" w:rsidRDefault="00476660" w:rsidP="00476660">
      <w:pPr>
        <w:autoSpaceDE w:val="0"/>
        <w:autoSpaceDN w:val="0"/>
        <w:adjustRightInd w:val="0"/>
        <w:spacing w:before="240" w:after="0" w:line="240" w:lineRule="auto"/>
        <w:ind w:firstLine="540"/>
        <w:jc w:val="both"/>
      </w:pPr>
      <w:r w:rsidRPr="002C1DDE">
        <w:rPr>
          <w:rFonts w:eastAsia="Arial Unicode MS"/>
          <w:bCs/>
          <w:lang w:eastAsia="ar-SA"/>
        </w:rPr>
        <w:t xml:space="preserve">Статья 24 </w:t>
      </w:r>
      <w:r w:rsidRPr="002C1DDE">
        <w:t>Финансовое обеспечение установленных настоящим Федеральным законом мер по предупреждению и ликвидации последствий чрезвычайных ситуаций муниципального характера (за исключением чрезвычайных ситуаций в лесах, возникших вследствие лесных пожаров) является расходным обязательством муниципального образования.</w:t>
      </w:r>
    </w:p>
    <w:p w:rsidR="00476660" w:rsidRPr="002C1DDE" w:rsidRDefault="00476660" w:rsidP="00476660">
      <w:pPr>
        <w:autoSpaceDE w:val="0"/>
        <w:autoSpaceDN w:val="0"/>
        <w:adjustRightInd w:val="0"/>
        <w:spacing w:after="0" w:line="240" w:lineRule="auto"/>
        <w:ind w:firstLine="540"/>
        <w:jc w:val="both"/>
        <w:outlineLvl w:val="0"/>
        <w:rPr>
          <w:bCs/>
        </w:rPr>
      </w:pPr>
      <w:r w:rsidRPr="002C1DDE">
        <w:rPr>
          <w:bCs/>
        </w:rPr>
        <w:t>Статья 25. Создание и использование резервов финансовых и материальных ресурсов для ликвидации чрезвычайных ситуаций.</w:t>
      </w:r>
    </w:p>
    <w:p w:rsidR="00476660" w:rsidRPr="002C1DDE" w:rsidRDefault="00476660" w:rsidP="00476660">
      <w:pPr>
        <w:autoSpaceDE w:val="0"/>
        <w:autoSpaceDN w:val="0"/>
        <w:adjustRightInd w:val="0"/>
        <w:spacing w:after="0" w:line="240" w:lineRule="auto"/>
        <w:ind w:firstLine="540"/>
        <w:jc w:val="both"/>
        <w:rPr>
          <w:bCs/>
        </w:rPr>
      </w:pPr>
      <w:r w:rsidRPr="002C1DDE">
        <w:rPr>
          <w:bCs/>
        </w:rPr>
        <w:t>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w:t>
      </w:r>
      <w:proofErr w:type="gramStart"/>
      <w:r w:rsidRPr="002C1DDE">
        <w:rPr>
          <w:bCs/>
        </w:rPr>
        <w:t>дств в сл</w:t>
      </w:r>
      <w:proofErr w:type="gramEnd"/>
      <w:r w:rsidRPr="002C1DDE">
        <w:rPr>
          <w:bCs/>
        </w:rPr>
        <w:t>учае возникновения чрезвычайных ситуаций. Указанные резервы создаются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организациями.</w:t>
      </w:r>
    </w:p>
    <w:p w:rsidR="00476660" w:rsidRPr="002C1DDE" w:rsidRDefault="00476660" w:rsidP="00476660">
      <w:pPr>
        <w:autoSpaceDE w:val="0"/>
        <w:autoSpaceDN w:val="0"/>
        <w:adjustRightInd w:val="0"/>
        <w:spacing w:after="0" w:line="240" w:lineRule="auto"/>
        <w:ind w:firstLine="540"/>
        <w:jc w:val="both"/>
        <w:rPr>
          <w:bCs/>
        </w:rPr>
      </w:pPr>
      <w:r w:rsidRPr="002C1DDE">
        <w:rPr>
          <w:bCs/>
        </w:rPr>
        <w:t xml:space="preserve">Порядок создания и </w:t>
      </w:r>
      <w:proofErr w:type="gramStart"/>
      <w:r w:rsidRPr="002C1DDE">
        <w:rPr>
          <w:bCs/>
        </w:rPr>
        <w:t>использования</w:t>
      </w:r>
      <w:proofErr w:type="gramEnd"/>
      <w:r w:rsidRPr="002C1DDE">
        <w:rPr>
          <w:bCs/>
        </w:rPr>
        <w:t xml:space="preserve"> указанных в части первой настоящей статьи резервов (резервных фондов) и порядок восполнения использованных средств этих резервов определяются соответственно Правительством Российской Федерации, органами исполнительной власти субъектов Российской Федерации, органами местного самоуправления, организациями.</w:t>
      </w:r>
    </w:p>
    <w:p w:rsidR="00476660" w:rsidRPr="002C1DDE" w:rsidRDefault="00476660" w:rsidP="00476660">
      <w:pPr>
        <w:spacing w:after="0" w:line="360" w:lineRule="auto"/>
        <w:ind w:firstLine="567"/>
        <w:jc w:val="both"/>
      </w:pPr>
    </w:p>
    <w:p w:rsidR="00476660" w:rsidRPr="002C1DDE" w:rsidRDefault="00476660" w:rsidP="00476660">
      <w:pPr>
        <w:spacing w:after="0" w:line="360" w:lineRule="auto"/>
        <w:ind w:firstLine="567"/>
        <w:jc w:val="both"/>
      </w:pPr>
      <w:r w:rsidRPr="002C1DDE">
        <w:t xml:space="preserve">Программа утверждена постановлением Администрации МО «Город Мирный» от 19.08.2016 г. №855 об утверждении муниципальной целевой программы МО «Город Мирный» «Обеспечение пожарной безопасности, защита населения и территорий от чрезвычайных ситуаций» на 2017-2022 годы.  </w:t>
      </w:r>
    </w:p>
    <w:p w:rsidR="00476660" w:rsidRPr="002C1DDE" w:rsidRDefault="00476660" w:rsidP="00476660">
      <w:pPr>
        <w:pStyle w:val="Default"/>
        <w:spacing w:line="360" w:lineRule="auto"/>
        <w:ind w:firstLine="567"/>
        <w:jc w:val="both"/>
        <w:rPr>
          <w:color w:val="auto"/>
        </w:rPr>
      </w:pPr>
      <w:r w:rsidRPr="002C1DDE">
        <w:rPr>
          <w:color w:val="auto"/>
        </w:rPr>
        <w:t>Координатором программы является 1-й зам. Главы Администрации по ЖКХ имущественным и земельным отношениям.</w:t>
      </w:r>
    </w:p>
    <w:p w:rsidR="00476660" w:rsidRPr="002C1DDE" w:rsidRDefault="00476660" w:rsidP="00476660">
      <w:pPr>
        <w:pStyle w:val="Default"/>
        <w:spacing w:line="360" w:lineRule="auto"/>
        <w:ind w:firstLine="567"/>
        <w:jc w:val="both"/>
        <w:rPr>
          <w:color w:val="auto"/>
        </w:rPr>
      </w:pPr>
      <w:r w:rsidRPr="002C1DDE">
        <w:rPr>
          <w:color w:val="auto"/>
        </w:rPr>
        <w:t xml:space="preserve">Основные разработчики программы: Отдел по ГО и ЧС городской Администрации. </w:t>
      </w:r>
    </w:p>
    <w:p w:rsidR="00476660" w:rsidRPr="002C1DDE" w:rsidRDefault="00476660" w:rsidP="00476660">
      <w:pPr>
        <w:pStyle w:val="Style5"/>
        <w:widowControl/>
        <w:spacing w:line="360" w:lineRule="auto"/>
        <w:ind w:firstLine="567"/>
        <w:jc w:val="both"/>
        <w:rPr>
          <w:bCs/>
          <w:i/>
          <w:color w:val="000000"/>
          <w:lang w:eastAsia="ar-SA"/>
        </w:rPr>
      </w:pPr>
      <w:r w:rsidRPr="002C1DDE">
        <w:t xml:space="preserve"> </w:t>
      </w:r>
      <w:r w:rsidRPr="002C1DDE">
        <w:rPr>
          <w:bCs/>
          <w:i/>
          <w:color w:val="000000"/>
          <w:lang w:eastAsia="ar-SA"/>
        </w:rPr>
        <w:t>Изменения и дополнения в целевую программу вносились три раза:</w:t>
      </w:r>
    </w:p>
    <w:p w:rsidR="00476660" w:rsidRPr="002C1DDE" w:rsidRDefault="00476660" w:rsidP="00476660">
      <w:pPr>
        <w:pStyle w:val="Style5"/>
        <w:widowControl/>
        <w:spacing w:line="360" w:lineRule="auto"/>
        <w:ind w:firstLine="567"/>
        <w:jc w:val="both"/>
        <w:rPr>
          <w:bCs/>
          <w:color w:val="000000"/>
          <w:lang w:eastAsia="ar-SA"/>
        </w:rPr>
      </w:pPr>
      <w:r w:rsidRPr="002C1DDE">
        <w:t xml:space="preserve">- </w:t>
      </w:r>
      <w:r w:rsidRPr="002C1DDE">
        <w:rPr>
          <w:color w:val="000000"/>
          <w:lang w:eastAsia="ar-SA"/>
        </w:rPr>
        <w:t xml:space="preserve">Постановлением Администрации МО «Город Мирный» </w:t>
      </w:r>
      <w:r w:rsidRPr="002C1DDE">
        <w:rPr>
          <w:bCs/>
          <w:color w:val="000000"/>
          <w:lang w:eastAsia="ar-SA"/>
        </w:rPr>
        <w:t>от 23.05.2019 г. № 653, от 30.07.2019 г. №953, от 03.12.2020 г. № 1230 «</w:t>
      </w:r>
      <w:r w:rsidRPr="002C1DDE">
        <w:t>О внесении изменений в муниципальную целевую программу МО «Город Мирный» «Обеспечение пожарной безопасности, защита населения и территорий от чрезвычайных ситуаций» на 2017-2022 годы, утвержденную  Постановлением городской Администрации от 19.08.2016 № 855</w:t>
      </w:r>
      <w:r w:rsidRPr="002C1DDE">
        <w:rPr>
          <w:bCs/>
          <w:color w:val="000000"/>
          <w:lang w:eastAsia="ar-SA"/>
        </w:rPr>
        <w:t>.</w:t>
      </w:r>
    </w:p>
    <w:p w:rsidR="00476660" w:rsidRPr="002C1DDE" w:rsidRDefault="00476660" w:rsidP="00476660">
      <w:pPr>
        <w:pStyle w:val="Default"/>
        <w:ind w:firstLine="567"/>
        <w:rPr>
          <w:rFonts w:ascii="Calibri" w:hAnsi="Calibri" w:cs="Calibri"/>
          <w:color w:val="auto"/>
        </w:rPr>
      </w:pPr>
      <w:r w:rsidRPr="002C1DDE">
        <w:rPr>
          <w:color w:val="auto"/>
        </w:rPr>
        <w:t xml:space="preserve">Паспортом Программы определены цели и задачи муниципальной Программы. </w:t>
      </w:r>
      <w:r w:rsidRPr="002C1DDE">
        <w:rPr>
          <w:rFonts w:ascii="Calibri" w:hAnsi="Calibri" w:cs="Calibri"/>
          <w:color w:val="auto"/>
        </w:rPr>
        <w:t xml:space="preserve"> </w:t>
      </w:r>
    </w:p>
    <w:p w:rsidR="00476660" w:rsidRPr="002C1DDE" w:rsidRDefault="00476660" w:rsidP="00476660">
      <w:pPr>
        <w:pStyle w:val="Style5"/>
        <w:widowControl/>
        <w:ind w:firstLine="567"/>
        <w:jc w:val="both"/>
        <w:rPr>
          <w:bCs/>
          <w:color w:val="000000"/>
          <w:lang w:eastAsia="ar-SA"/>
        </w:rPr>
      </w:pPr>
      <w:r w:rsidRPr="002C1DDE">
        <w:rPr>
          <w:bCs/>
          <w:color w:val="000000"/>
          <w:lang w:eastAsia="ar-SA"/>
        </w:rPr>
        <w:t xml:space="preserve"> </w:t>
      </w:r>
    </w:p>
    <w:p w:rsidR="00476660" w:rsidRPr="002C1DDE" w:rsidRDefault="00476660" w:rsidP="00476660">
      <w:pPr>
        <w:ind w:firstLine="567"/>
        <w:jc w:val="both"/>
        <w:rPr>
          <w:bCs/>
        </w:rPr>
      </w:pPr>
      <w:r w:rsidRPr="002C1DDE">
        <w:rPr>
          <w:b/>
          <w:bCs/>
          <w:i/>
        </w:rPr>
        <w:t>Цель программы</w:t>
      </w:r>
      <w:r w:rsidRPr="002C1DDE">
        <w:rPr>
          <w:bCs/>
        </w:rPr>
        <w:t xml:space="preserve"> – Обеспечение пожарной безопасности, защита населения </w:t>
      </w:r>
      <w:r w:rsidRPr="002C1DDE">
        <w:t>и территорий от чрезвычайных ситуаций</w:t>
      </w:r>
      <w:r w:rsidRPr="002C1DDE">
        <w:rPr>
          <w:bCs/>
        </w:rPr>
        <w:t>.</w:t>
      </w:r>
    </w:p>
    <w:p w:rsidR="00476660" w:rsidRPr="002C1DDE" w:rsidRDefault="00476660" w:rsidP="00476660">
      <w:pPr>
        <w:spacing w:line="360" w:lineRule="auto"/>
        <w:ind w:firstLine="567"/>
        <w:jc w:val="both"/>
        <w:rPr>
          <w:b/>
          <w:bCs/>
          <w:i/>
        </w:rPr>
      </w:pPr>
      <w:r w:rsidRPr="002C1DDE">
        <w:t xml:space="preserve"> </w:t>
      </w:r>
      <w:r w:rsidRPr="002C1DDE">
        <w:rPr>
          <w:b/>
          <w:bCs/>
          <w:i/>
        </w:rPr>
        <w:t xml:space="preserve">Задачи программы: </w:t>
      </w:r>
    </w:p>
    <w:p w:rsidR="00476660" w:rsidRPr="002C1DDE" w:rsidRDefault="00476660" w:rsidP="00476660">
      <w:pPr>
        <w:tabs>
          <w:tab w:val="left" w:pos="394"/>
        </w:tabs>
        <w:spacing w:after="0" w:line="360" w:lineRule="auto"/>
        <w:jc w:val="both"/>
      </w:pPr>
      <w:r w:rsidRPr="002C1DDE">
        <w:t>- совершенствование системы обеспечения пожарной безопасности;</w:t>
      </w:r>
    </w:p>
    <w:p w:rsidR="00476660" w:rsidRPr="002C1DDE" w:rsidRDefault="00476660" w:rsidP="00476660">
      <w:pPr>
        <w:tabs>
          <w:tab w:val="left" w:pos="394"/>
        </w:tabs>
        <w:spacing w:after="0" w:line="360" w:lineRule="auto"/>
        <w:jc w:val="both"/>
      </w:pPr>
      <w:r w:rsidRPr="002C1DDE">
        <w:t>- создание эффективной системы обучения населения мерам пожарной</w:t>
      </w:r>
      <w:hyperlink r:id="rId7" w:anchor="C49" w:history="1"/>
      <w:r w:rsidRPr="002C1DDE">
        <w:t xml:space="preserve"> </w:t>
      </w:r>
      <w:hyperlink r:id="rId8" w:anchor="C48" w:history="1"/>
      <w:r w:rsidRPr="002C1DDE">
        <w:t xml:space="preserve"> безопасности</w:t>
      </w:r>
      <w:hyperlink r:id="rId9" w:anchor="C50" w:history="1"/>
      <w:r w:rsidRPr="002C1DDE">
        <w:t xml:space="preserve"> по месту жительства, работы, учебы;</w:t>
      </w:r>
    </w:p>
    <w:p w:rsidR="00476660" w:rsidRPr="002C1DDE" w:rsidRDefault="00476660" w:rsidP="00476660">
      <w:pPr>
        <w:tabs>
          <w:tab w:val="left" w:pos="394"/>
        </w:tabs>
        <w:spacing w:after="0" w:line="360" w:lineRule="auto"/>
        <w:jc w:val="both"/>
      </w:pPr>
      <w:r w:rsidRPr="002C1DDE">
        <w:t>- совершенствование противопожарной пропаганды и агитации;</w:t>
      </w:r>
    </w:p>
    <w:p w:rsidR="00476660" w:rsidRPr="002C1DDE" w:rsidRDefault="00476660" w:rsidP="00476660">
      <w:pPr>
        <w:tabs>
          <w:tab w:val="left" w:pos="394"/>
        </w:tabs>
        <w:spacing w:after="0" w:line="360" w:lineRule="auto"/>
        <w:jc w:val="both"/>
        <w:rPr>
          <w:bCs/>
        </w:rPr>
      </w:pPr>
      <w:r w:rsidRPr="002C1DDE">
        <w:t xml:space="preserve">- защита территории г. </w:t>
      </w:r>
      <w:proofErr w:type="gramStart"/>
      <w:r w:rsidRPr="002C1DDE">
        <w:t>Мирного</w:t>
      </w:r>
      <w:proofErr w:type="gramEnd"/>
      <w:r w:rsidRPr="002C1DDE">
        <w:t xml:space="preserve"> от лесных  пожаров;</w:t>
      </w:r>
    </w:p>
    <w:p w:rsidR="00476660" w:rsidRPr="002C1DDE" w:rsidRDefault="00476660" w:rsidP="00476660">
      <w:pPr>
        <w:tabs>
          <w:tab w:val="left" w:pos="297"/>
          <w:tab w:val="left" w:pos="379"/>
        </w:tabs>
        <w:spacing w:after="0" w:line="360" w:lineRule="auto"/>
        <w:jc w:val="both"/>
        <w:rPr>
          <w:bCs/>
        </w:rPr>
      </w:pPr>
      <w:r w:rsidRPr="002C1DDE">
        <w:t>- создание</w:t>
      </w:r>
      <w:r w:rsidRPr="002C1DDE">
        <w:rPr>
          <w:color w:val="000000"/>
        </w:rPr>
        <w:t xml:space="preserve"> резерва материальных ресурсов, предназначенных для ликвидации ЧС;</w:t>
      </w:r>
    </w:p>
    <w:p w:rsidR="00476660" w:rsidRPr="002C1DDE" w:rsidRDefault="00476660" w:rsidP="00476660">
      <w:pPr>
        <w:tabs>
          <w:tab w:val="left" w:pos="297"/>
          <w:tab w:val="left" w:pos="379"/>
        </w:tabs>
        <w:spacing w:after="0" w:line="360" w:lineRule="auto"/>
        <w:jc w:val="both"/>
        <w:rPr>
          <w:bCs/>
        </w:rPr>
      </w:pPr>
      <w:r w:rsidRPr="002C1DDE">
        <w:rPr>
          <w:color w:val="000000"/>
        </w:rPr>
        <w:t>- оказание помощи населению г. Мирного, пострадавшего от пожаров;</w:t>
      </w:r>
    </w:p>
    <w:p w:rsidR="00476660" w:rsidRPr="002C1DDE" w:rsidRDefault="00476660" w:rsidP="00476660">
      <w:pPr>
        <w:tabs>
          <w:tab w:val="left" w:pos="297"/>
          <w:tab w:val="left" w:pos="394"/>
        </w:tabs>
        <w:spacing w:after="0" w:line="360" w:lineRule="auto"/>
        <w:jc w:val="both"/>
        <w:rPr>
          <w:bCs/>
        </w:rPr>
      </w:pPr>
      <w:r w:rsidRPr="002C1DDE">
        <w:rPr>
          <w:color w:val="000000"/>
        </w:rPr>
        <w:t xml:space="preserve">- создание эффективной комплексной системы экстренного оповещения населения. </w:t>
      </w:r>
    </w:p>
    <w:p w:rsidR="00476660" w:rsidRPr="002C1DDE" w:rsidRDefault="00476660" w:rsidP="00476660">
      <w:pPr>
        <w:ind w:left="127" w:right="127"/>
        <w:jc w:val="both"/>
        <w:rPr>
          <w:b/>
          <w:i/>
        </w:rPr>
      </w:pPr>
      <w:r w:rsidRPr="002C1DDE">
        <w:rPr>
          <w:bCs/>
        </w:rPr>
        <w:t xml:space="preserve"> </w:t>
      </w:r>
      <w:r w:rsidRPr="002C1DDE">
        <w:t xml:space="preserve"> </w:t>
      </w:r>
      <w:r w:rsidRPr="002C1DDE">
        <w:tab/>
      </w:r>
      <w:r w:rsidRPr="002C1DDE">
        <w:rPr>
          <w:b/>
          <w:i/>
        </w:rPr>
        <w:t>Перечень основных мероприятий:</w:t>
      </w:r>
    </w:p>
    <w:p w:rsidR="00476660" w:rsidRPr="002C1DDE" w:rsidRDefault="00476660" w:rsidP="00476660">
      <w:pPr>
        <w:tabs>
          <w:tab w:val="left" w:pos="324"/>
        </w:tabs>
        <w:spacing w:after="0" w:line="360" w:lineRule="auto"/>
        <w:jc w:val="both"/>
        <w:rPr>
          <w:color w:val="000000"/>
        </w:rPr>
      </w:pPr>
      <w:r w:rsidRPr="002C1DDE">
        <w:rPr>
          <w:color w:val="000000"/>
        </w:rPr>
        <w:t>- мероприятия по совершенствованию системы обеспечения пожарной безопасности;</w:t>
      </w:r>
    </w:p>
    <w:p w:rsidR="00476660" w:rsidRPr="002C1DDE" w:rsidRDefault="00476660" w:rsidP="00476660">
      <w:pPr>
        <w:tabs>
          <w:tab w:val="left" w:pos="324"/>
        </w:tabs>
        <w:spacing w:after="0" w:line="360" w:lineRule="auto"/>
        <w:jc w:val="both"/>
        <w:rPr>
          <w:color w:val="000000"/>
        </w:rPr>
      </w:pPr>
      <w:r w:rsidRPr="002C1DDE">
        <w:rPr>
          <w:color w:val="000000"/>
        </w:rPr>
        <w:t>- мероприятия по укреплению системы обучения населения в области пожарной безопасности;</w:t>
      </w:r>
    </w:p>
    <w:p w:rsidR="00476660" w:rsidRPr="002C1DDE" w:rsidRDefault="00476660" w:rsidP="00476660">
      <w:pPr>
        <w:tabs>
          <w:tab w:val="left" w:pos="324"/>
        </w:tabs>
        <w:spacing w:after="0" w:line="360" w:lineRule="auto"/>
        <w:jc w:val="both"/>
        <w:rPr>
          <w:color w:val="000000"/>
        </w:rPr>
      </w:pPr>
      <w:r w:rsidRPr="002C1DDE">
        <w:rPr>
          <w:color w:val="000000"/>
        </w:rPr>
        <w:t>- информационно-пропагандистское обеспечение мероприятий по пожарной безопасности;</w:t>
      </w:r>
    </w:p>
    <w:p w:rsidR="00476660" w:rsidRPr="002C1DDE" w:rsidRDefault="00476660" w:rsidP="00476660">
      <w:pPr>
        <w:tabs>
          <w:tab w:val="left" w:pos="324"/>
        </w:tabs>
        <w:spacing w:after="0" w:line="360" w:lineRule="auto"/>
        <w:jc w:val="both"/>
        <w:rPr>
          <w:color w:val="000000"/>
        </w:rPr>
      </w:pPr>
      <w:r w:rsidRPr="002C1DDE">
        <w:t>- мероприятия по защите г. Мирного от лесных пожаров;</w:t>
      </w:r>
    </w:p>
    <w:p w:rsidR="00476660" w:rsidRPr="002C1DDE" w:rsidRDefault="00476660" w:rsidP="00476660">
      <w:pPr>
        <w:tabs>
          <w:tab w:val="left" w:pos="324"/>
        </w:tabs>
        <w:spacing w:after="0" w:line="360" w:lineRule="auto"/>
        <w:jc w:val="both"/>
        <w:rPr>
          <w:color w:val="000000"/>
        </w:rPr>
      </w:pPr>
      <w:r w:rsidRPr="002C1DDE">
        <w:rPr>
          <w:color w:val="000000"/>
        </w:rPr>
        <w:t>- мероприятия по созданию резерва материальных ресурсов, предназначенных для ликвидации ЧС;</w:t>
      </w:r>
    </w:p>
    <w:p w:rsidR="00476660" w:rsidRPr="002C1DDE" w:rsidRDefault="00476660" w:rsidP="00476660">
      <w:pPr>
        <w:tabs>
          <w:tab w:val="left" w:pos="324"/>
        </w:tabs>
        <w:spacing w:after="0" w:line="360" w:lineRule="auto"/>
        <w:jc w:val="both"/>
        <w:rPr>
          <w:color w:val="000000"/>
        </w:rPr>
      </w:pPr>
      <w:r w:rsidRPr="002C1DDE">
        <w:rPr>
          <w:color w:val="000000"/>
        </w:rPr>
        <w:t>- мероприятия по оказанию помощи населению г. Мирного, пострадавшего от пожаров;</w:t>
      </w:r>
    </w:p>
    <w:p w:rsidR="00476660" w:rsidRPr="002C1DDE" w:rsidRDefault="00476660" w:rsidP="00476660">
      <w:pPr>
        <w:tabs>
          <w:tab w:val="left" w:pos="324"/>
        </w:tabs>
        <w:spacing w:after="0" w:line="360" w:lineRule="auto"/>
        <w:jc w:val="both"/>
        <w:rPr>
          <w:color w:val="000000"/>
        </w:rPr>
      </w:pPr>
      <w:r w:rsidRPr="002C1DDE">
        <w:rPr>
          <w:color w:val="000000"/>
        </w:rPr>
        <w:t>- мероприятия по созданию комплексной системы экстренного оповещения населения на территории г. Мирного.</w:t>
      </w:r>
    </w:p>
    <w:p w:rsidR="00476660" w:rsidRPr="002C1DDE" w:rsidRDefault="00476660" w:rsidP="00476660">
      <w:pPr>
        <w:spacing w:line="360" w:lineRule="auto"/>
        <w:ind w:left="127" w:right="127"/>
        <w:jc w:val="both"/>
        <w:rPr>
          <w:b/>
          <w:i/>
        </w:rPr>
      </w:pPr>
      <w:r w:rsidRPr="002C1DDE">
        <w:rPr>
          <w:color w:val="000000"/>
        </w:rPr>
        <w:lastRenderedPageBreak/>
        <w:t xml:space="preserve"> </w:t>
      </w:r>
      <w:r w:rsidRPr="002C1DDE">
        <w:t xml:space="preserve"> </w:t>
      </w:r>
      <w:r w:rsidRPr="002C1DDE">
        <w:tab/>
      </w:r>
      <w:r w:rsidRPr="002C1DDE">
        <w:rPr>
          <w:b/>
          <w:i/>
        </w:rPr>
        <w:t>Индикаторы программы:</w:t>
      </w:r>
    </w:p>
    <w:p w:rsidR="00476660" w:rsidRPr="002C1DDE" w:rsidRDefault="00476660" w:rsidP="00476660">
      <w:pPr>
        <w:widowControl w:val="0"/>
        <w:numPr>
          <w:ilvl w:val="0"/>
          <w:numId w:val="9"/>
        </w:numPr>
        <w:tabs>
          <w:tab w:val="left" w:pos="357"/>
        </w:tabs>
        <w:autoSpaceDE w:val="0"/>
        <w:autoSpaceDN w:val="0"/>
        <w:adjustRightInd w:val="0"/>
        <w:spacing w:after="0" w:line="360" w:lineRule="auto"/>
        <w:jc w:val="both"/>
      </w:pPr>
      <w:r w:rsidRPr="002C1DDE">
        <w:t xml:space="preserve"> сокращение общего количества пожаров;</w:t>
      </w:r>
    </w:p>
    <w:p w:rsidR="00476660" w:rsidRPr="002C1DDE" w:rsidRDefault="00476660" w:rsidP="00476660">
      <w:pPr>
        <w:widowControl w:val="0"/>
        <w:numPr>
          <w:ilvl w:val="0"/>
          <w:numId w:val="9"/>
        </w:numPr>
        <w:tabs>
          <w:tab w:val="left" w:pos="357"/>
        </w:tabs>
        <w:autoSpaceDE w:val="0"/>
        <w:autoSpaceDN w:val="0"/>
        <w:adjustRightInd w:val="0"/>
        <w:spacing w:after="0" w:line="360" w:lineRule="auto"/>
        <w:jc w:val="both"/>
      </w:pPr>
      <w:r w:rsidRPr="002C1DDE">
        <w:t>увеличение количества населения, прошедшего инструктаж по соблюдению противопожарных мер;</w:t>
      </w:r>
    </w:p>
    <w:p w:rsidR="00476660" w:rsidRPr="002C1DDE" w:rsidRDefault="00476660" w:rsidP="00476660">
      <w:pPr>
        <w:widowControl w:val="0"/>
        <w:numPr>
          <w:ilvl w:val="0"/>
          <w:numId w:val="9"/>
        </w:numPr>
        <w:tabs>
          <w:tab w:val="left" w:pos="357"/>
        </w:tabs>
        <w:autoSpaceDE w:val="0"/>
        <w:autoSpaceDN w:val="0"/>
        <w:adjustRightInd w:val="0"/>
        <w:spacing w:after="0" w:line="360" w:lineRule="auto"/>
        <w:jc w:val="both"/>
      </w:pPr>
      <w:r w:rsidRPr="002C1DDE">
        <w:t>увеличение количества школьников, привлеченных в дружины юных спасателей и пожарных;</w:t>
      </w:r>
    </w:p>
    <w:p w:rsidR="00476660" w:rsidRPr="002C1DDE" w:rsidRDefault="00476660" w:rsidP="00476660">
      <w:pPr>
        <w:widowControl w:val="0"/>
        <w:numPr>
          <w:ilvl w:val="0"/>
          <w:numId w:val="9"/>
        </w:numPr>
        <w:tabs>
          <w:tab w:val="left" w:pos="357"/>
        </w:tabs>
        <w:autoSpaceDE w:val="0"/>
        <w:autoSpaceDN w:val="0"/>
        <w:adjustRightInd w:val="0"/>
        <w:spacing w:after="0" w:line="360" w:lineRule="auto"/>
        <w:jc w:val="both"/>
      </w:pPr>
      <w:r w:rsidRPr="002C1DDE">
        <w:t>сокращение пожаров на объектах жилого фонда;</w:t>
      </w:r>
    </w:p>
    <w:p w:rsidR="00476660" w:rsidRPr="002C1DDE" w:rsidRDefault="00476660" w:rsidP="00476660">
      <w:pPr>
        <w:widowControl w:val="0"/>
        <w:numPr>
          <w:ilvl w:val="0"/>
          <w:numId w:val="9"/>
        </w:numPr>
        <w:tabs>
          <w:tab w:val="left" w:pos="357"/>
        </w:tabs>
        <w:autoSpaceDE w:val="0"/>
        <w:autoSpaceDN w:val="0"/>
        <w:adjustRightInd w:val="0"/>
        <w:spacing w:after="0" w:line="360" w:lineRule="auto"/>
        <w:jc w:val="both"/>
      </w:pPr>
      <w:r w:rsidRPr="002C1DDE">
        <w:t>сокращение количества лиц, пострадавших от пожаров;</w:t>
      </w:r>
    </w:p>
    <w:p w:rsidR="00476660" w:rsidRPr="002C1DDE" w:rsidRDefault="00476660" w:rsidP="00476660">
      <w:pPr>
        <w:widowControl w:val="0"/>
        <w:numPr>
          <w:ilvl w:val="0"/>
          <w:numId w:val="9"/>
        </w:numPr>
        <w:tabs>
          <w:tab w:val="left" w:pos="357"/>
        </w:tabs>
        <w:autoSpaceDE w:val="0"/>
        <w:autoSpaceDN w:val="0"/>
        <w:adjustRightInd w:val="0"/>
        <w:spacing w:after="0" w:line="360" w:lineRule="auto"/>
        <w:jc w:val="both"/>
      </w:pPr>
      <w:r w:rsidRPr="002C1DDE">
        <w:t xml:space="preserve">недопущение ЧС, связанных с природными пожарами на территории г. </w:t>
      </w:r>
      <w:proofErr w:type="gramStart"/>
      <w:r w:rsidRPr="002C1DDE">
        <w:t>Мирного</w:t>
      </w:r>
      <w:proofErr w:type="gramEnd"/>
      <w:r w:rsidRPr="002C1DDE">
        <w:t>;</w:t>
      </w:r>
    </w:p>
    <w:p w:rsidR="00476660" w:rsidRPr="002C1DDE" w:rsidRDefault="00476660" w:rsidP="00476660">
      <w:pPr>
        <w:widowControl w:val="0"/>
        <w:numPr>
          <w:ilvl w:val="0"/>
          <w:numId w:val="9"/>
        </w:numPr>
        <w:tabs>
          <w:tab w:val="left" w:pos="357"/>
        </w:tabs>
        <w:autoSpaceDE w:val="0"/>
        <w:autoSpaceDN w:val="0"/>
        <w:adjustRightInd w:val="0"/>
        <w:spacing w:after="0" w:line="360" w:lineRule="auto"/>
        <w:jc w:val="both"/>
      </w:pPr>
      <w:r w:rsidRPr="002C1DDE">
        <w:t xml:space="preserve">обеспеченность добровольной пожарной команды (далее – ДПК) материальными ресурсами для локализации и ликвидации ЧС, на территории г. </w:t>
      </w:r>
      <w:proofErr w:type="gramStart"/>
      <w:r w:rsidRPr="002C1DDE">
        <w:t>Мирного</w:t>
      </w:r>
      <w:proofErr w:type="gramEnd"/>
      <w:r w:rsidRPr="002C1DDE">
        <w:t>;</w:t>
      </w:r>
    </w:p>
    <w:p w:rsidR="00476660" w:rsidRPr="002C1DDE" w:rsidRDefault="00476660" w:rsidP="00476660">
      <w:pPr>
        <w:widowControl w:val="0"/>
        <w:numPr>
          <w:ilvl w:val="0"/>
          <w:numId w:val="9"/>
        </w:numPr>
        <w:tabs>
          <w:tab w:val="left" w:pos="357"/>
        </w:tabs>
        <w:autoSpaceDE w:val="0"/>
        <w:autoSpaceDN w:val="0"/>
        <w:adjustRightInd w:val="0"/>
        <w:spacing w:after="0" w:line="360" w:lineRule="auto"/>
        <w:jc w:val="both"/>
      </w:pPr>
      <w:r w:rsidRPr="002C1DDE">
        <w:t>недопущение крупных ЧС, связанных с пожарами на жилом фонде;</w:t>
      </w:r>
    </w:p>
    <w:p w:rsidR="00476660" w:rsidRPr="002C1DDE" w:rsidRDefault="00476660" w:rsidP="00476660">
      <w:pPr>
        <w:widowControl w:val="0"/>
        <w:numPr>
          <w:ilvl w:val="0"/>
          <w:numId w:val="9"/>
        </w:numPr>
        <w:tabs>
          <w:tab w:val="left" w:pos="357"/>
        </w:tabs>
        <w:autoSpaceDE w:val="0"/>
        <w:autoSpaceDN w:val="0"/>
        <w:adjustRightInd w:val="0"/>
        <w:spacing w:after="0" w:line="360" w:lineRule="auto"/>
        <w:jc w:val="both"/>
      </w:pPr>
      <w:r w:rsidRPr="002C1DDE">
        <w:t>готовность комплексной системы экстренного оповещения населения к функционированию на территории г. Мирного.</w:t>
      </w:r>
    </w:p>
    <w:p w:rsidR="00476660" w:rsidRPr="002C1DDE" w:rsidRDefault="00476660" w:rsidP="00476660">
      <w:pPr>
        <w:pStyle w:val="Style5"/>
        <w:widowControl/>
        <w:spacing w:before="144"/>
        <w:ind w:firstLine="567"/>
        <w:jc w:val="center"/>
        <w:rPr>
          <w:rStyle w:val="FontStyle22"/>
          <w:sz w:val="24"/>
          <w:szCs w:val="24"/>
        </w:rPr>
      </w:pPr>
      <w:r w:rsidRPr="002C1DDE">
        <w:rPr>
          <w:rStyle w:val="FontStyle22"/>
          <w:sz w:val="24"/>
          <w:szCs w:val="24"/>
        </w:rPr>
        <w:t>2. Анализ объема финансирования, предусмотренного на реализацию</w:t>
      </w:r>
    </w:p>
    <w:p w:rsidR="00476660" w:rsidRPr="002C1DDE" w:rsidRDefault="00476660" w:rsidP="00476660">
      <w:pPr>
        <w:pStyle w:val="Style5"/>
        <w:widowControl/>
        <w:spacing w:before="14"/>
        <w:ind w:firstLine="567"/>
        <w:jc w:val="center"/>
        <w:rPr>
          <w:rStyle w:val="FontStyle22"/>
          <w:sz w:val="24"/>
          <w:szCs w:val="24"/>
        </w:rPr>
      </w:pPr>
      <w:r w:rsidRPr="002C1DDE">
        <w:rPr>
          <w:rStyle w:val="FontStyle22"/>
          <w:sz w:val="24"/>
          <w:szCs w:val="24"/>
        </w:rPr>
        <w:t>мероприятий программы</w:t>
      </w:r>
    </w:p>
    <w:p w:rsidR="00476660" w:rsidRPr="002C1DDE" w:rsidRDefault="00476660" w:rsidP="00476660">
      <w:pPr>
        <w:pStyle w:val="Style5"/>
        <w:widowControl/>
        <w:spacing w:before="14"/>
        <w:ind w:firstLine="567"/>
        <w:jc w:val="center"/>
        <w:rPr>
          <w:rStyle w:val="FontStyle22"/>
          <w:sz w:val="24"/>
          <w:szCs w:val="24"/>
        </w:rPr>
      </w:pPr>
    </w:p>
    <w:p w:rsidR="00476660" w:rsidRPr="002C1DDE" w:rsidRDefault="00476660" w:rsidP="00476660">
      <w:pPr>
        <w:spacing w:line="360" w:lineRule="auto"/>
        <w:jc w:val="both"/>
      </w:pPr>
      <w:r w:rsidRPr="002C1DDE">
        <w:t xml:space="preserve">      Объем средств на реализацию программы в проверяемый период 2017-2020 годы запланировано всего – 10 383,47 тыс. руб., в том числе:  бюджет МО «Город Мирный» – 10 383,47 тыс. руб. </w:t>
      </w:r>
    </w:p>
    <w:p w:rsidR="00476660" w:rsidRPr="002C1DDE" w:rsidRDefault="00476660" w:rsidP="00476660">
      <w:pPr>
        <w:spacing w:line="360" w:lineRule="auto"/>
        <w:ind w:firstLine="567"/>
        <w:jc w:val="both"/>
        <w:rPr>
          <w:bCs/>
        </w:rPr>
      </w:pPr>
      <w:r w:rsidRPr="002C1DDE">
        <w:t>Фактически выделено на мероприятия программы за период 2017-2020 годы, согласно отчету, из бюджета МО «Город Мирный» – 11 077,97 тыс. руб. или 106,69 %. Других источников финансирования муниципальной программы не предусмотрено.</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Исполнение программы согласно отчету Отдела по гражданской обороне и чрезвычайным ситуациям:</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Финансирование программы за 2017-2020 г.</w:t>
      </w:r>
    </w:p>
    <w:p w:rsidR="00476660" w:rsidRPr="002C1DDE" w:rsidRDefault="00476660" w:rsidP="00476660">
      <w:pPr>
        <w:pStyle w:val="Style5"/>
        <w:widowControl/>
        <w:spacing w:before="14"/>
        <w:ind w:firstLine="567"/>
        <w:jc w:val="center"/>
        <w:rPr>
          <w:rStyle w:val="FontStyle22"/>
          <w:b w:val="0"/>
          <w:sz w:val="24"/>
          <w:szCs w:val="24"/>
        </w:rPr>
      </w:pPr>
      <w:r w:rsidRPr="002C1DDE">
        <w:rPr>
          <w:rStyle w:val="FontStyle22"/>
          <w:b w:val="0"/>
          <w:sz w:val="24"/>
          <w:szCs w:val="24"/>
        </w:rPr>
        <w:t xml:space="preserve">                                                                    (руб.)</w:t>
      </w:r>
    </w:p>
    <w:tbl>
      <w:tblPr>
        <w:tblW w:w="9513" w:type="dxa"/>
        <w:tblInd w:w="93" w:type="dxa"/>
        <w:tblLook w:val="04A0" w:firstRow="1" w:lastRow="0" w:firstColumn="1" w:lastColumn="0" w:noHBand="0" w:noVBand="1"/>
      </w:tblPr>
      <w:tblGrid>
        <w:gridCol w:w="819"/>
        <w:gridCol w:w="1817"/>
        <w:gridCol w:w="1805"/>
        <w:gridCol w:w="1701"/>
        <w:gridCol w:w="1842"/>
        <w:gridCol w:w="1560"/>
      </w:tblGrid>
      <w:tr w:rsidR="00476660" w:rsidRPr="002C1DDE" w:rsidTr="00DB62AE">
        <w:trPr>
          <w:trHeight w:val="750"/>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rPr>
                <w:rFonts w:eastAsia="Times New Roman"/>
                <w:color w:val="000000"/>
                <w:lang w:eastAsia="ru-RU"/>
              </w:rPr>
            </w:pPr>
            <w:r w:rsidRPr="002C1DDE">
              <w:rPr>
                <w:rFonts w:eastAsia="Times New Roman"/>
                <w:color w:val="000000"/>
                <w:lang w:eastAsia="ru-RU"/>
              </w:rPr>
              <w:t> </w:t>
            </w:r>
          </w:p>
        </w:tc>
        <w:tc>
          <w:tcPr>
            <w:tcW w:w="1817" w:type="dxa"/>
            <w:tcBorders>
              <w:top w:val="single" w:sz="4" w:space="0" w:color="auto"/>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both"/>
              <w:rPr>
                <w:rFonts w:eastAsia="Times New Roman"/>
                <w:color w:val="000000"/>
                <w:lang w:eastAsia="ru-RU"/>
              </w:rPr>
            </w:pPr>
            <w:r w:rsidRPr="002C1DDE">
              <w:rPr>
                <w:rFonts w:eastAsia="Times New Roman"/>
                <w:color w:val="000000"/>
                <w:lang w:eastAsia="ru-RU"/>
              </w:rPr>
              <w:t>Предусмотрено МП</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both"/>
              <w:rPr>
                <w:rFonts w:eastAsia="Times New Roman"/>
                <w:color w:val="000000"/>
                <w:lang w:eastAsia="ru-RU"/>
              </w:rPr>
            </w:pPr>
            <w:r w:rsidRPr="002C1DDE">
              <w:rPr>
                <w:rFonts w:eastAsia="Times New Roman"/>
                <w:color w:val="000000"/>
                <w:lang w:eastAsia="ru-RU"/>
              </w:rPr>
              <w:t>Утверждено Решением ГС</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both"/>
              <w:rPr>
                <w:rFonts w:eastAsia="Times New Roman"/>
                <w:color w:val="000000"/>
                <w:lang w:eastAsia="ru-RU"/>
              </w:rPr>
            </w:pPr>
            <w:r w:rsidRPr="002C1DDE">
              <w:rPr>
                <w:rFonts w:eastAsia="Times New Roman"/>
                <w:color w:val="000000"/>
                <w:lang w:eastAsia="ru-RU"/>
              </w:rPr>
              <w:t>Исполнение (факт) (руб.)</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rPr>
                <w:rFonts w:eastAsia="Times New Roman"/>
                <w:color w:val="000000"/>
                <w:lang w:eastAsia="ru-RU"/>
              </w:rPr>
            </w:pPr>
            <w:r w:rsidRPr="002C1DDE">
              <w:rPr>
                <w:rFonts w:eastAsia="Times New Roman"/>
                <w:color w:val="000000"/>
                <w:lang w:eastAsia="ru-RU"/>
              </w:rPr>
              <w:t>Отклонение</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rPr>
                <w:rFonts w:eastAsia="Times New Roman"/>
                <w:color w:val="000000"/>
                <w:lang w:eastAsia="ru-RU"/>
              </w:rPr>
            </w:pPr>
            <w:r w:rsidRPr="002C1DDE">
              <w:rPr>
                <w:rFonts w:eastAsia="Times New Roman"/>
                <w:color w:val="000000"/>
                <w:lang w:eastAsia="ru-RU"/>
              </w:rPr>
              <w:t xml:space="preserve"> Исполнение МП</w:t>
            </w:r>
            <w:proofErr w:type="gramStart"/>
            <w:r w:rsidRPr="002C1DDE">
              <w:rPr>
                <w:rFonts w:eastAsia="Times New Roman"/>
                <w:color w:val="000000"/>
                <w:lang w:eastAsia="ru-RU"/>
              </w:rPr>
              <w:t xml:space="preserve"> (%)</w:t>
            </w:r>
            <w:proofErr w:type="gramEnd"/>
          </w:p>
        </w:tc>
      </w:tr>
      <w:tr w:rsidR="00476660" w:rsidRPr="002C1DDE" w:rsidTr="00DB62AE">
        <w:trPr>
          <w:trHeight w:val="46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center"/>
              <w:rPr>
                <w:rFonts w:eastAsia="Times New Roman"/>
                <w:color w:val="000000"/>
                <w:lang w:eastAsia="ru-RU"/>
              </w:rPr>
            </w:pPr>
            <w:r w:rsidRPr="002C1DDE">
              <w:rPr>
                <w:rFonts w:eastAsia="Times New Roman"/>
                <w:color w:val="000000"/>
                <w:lang w:eastAsia="ru-RU"/>
              </w:rPr>
              <w:t>2017</w:t>
            </w:r>
          </w:p>
        </w:tc>
        <w:tc>
          <w:tcPr>
            <w:tcW w:w="1817"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center"/>
              <w:rPr>
                <w:rFonts w:eastAsia="Times New Roman"/>
                <w:color w:val="000000"/>
                <w:lang w:eastAsia="ru-RU"/>
              </w:rPr>
            </w:pPr>
            <w:r w:rsidRPr="002C1DDE">
              <w:rPr>
                <w:rFonts w:eastAsia="Times New Roman"/>
                <w:color w:val="000000"/>
                <w:lang w:eastAsia="ru-RU"/>
              </w:rPr>
              <w:t xml:space="preserve">     2 189 379,54   </w:t>
            </w:r>
          </w:p>
        </w:tc>
        <w:tc>
          <w:tcPr>
            <w:tcW w:w="1805"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rPr>
                <w:rFonts w:eastAsia="Times New Roman"/>
                <w:color w:val="000000"/>
                <w:lang w:eastAsia="ru-RU"/>
              </w:rPr>
            </w:pPr>
            <w:r w:rsidRPr="002C1DDE">
              <w:rPr>
                <w:rFonts w:eastAsia="Times New Roman"/>
                <w:color w:val="000000"/>
                <w:lang w:eastAsia="ru-RU"/>
              </w:rPr>
              <w:t xml:space="preserve">     2 883 874,54   </w:t>
            </w:r>
          </w:p>
        </w:tc>
        <w:tc>
          <w:tcPr>
            <w:tcW w:w="1701"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rPr>
                <w:rFonts w:eastAsia="Times New Roman"/>
                <w:color w:val="000000"/>
                <w:lang w:eastAsia="ru-RU"/>
              </w:rPr>
            </w:pPr>
            <w:r w:rsidRPr="002C1DDE">
              <w:rPr>
                <w:rFonts w:eastAsia="Times New Roman"/>
                <w:color w:val="000000"/>
                <w:lang w:eastAsia="ru-RU"/>
              </w:rPr>
              <w:t xml:space="preserve">   1 865 734,00   </w:t>
            </w:r>
          </w:p>
        </w:tc>
        <w:tc>
          <w:tcPr>
            <w:tcW w:w="1842"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rPr>
                <w:rFonts w:eastAsia="Times New Roman"/>
                <w:color w:val="000000"/>
                <w:lang w:eastAsia="ru-RU"/>
              </w:rPr>
            </w:pPr>
            <w:r w:rsidRPr="002C1DDE">
              <w:rPr>
                <w:rFonts w:eastAsia="Times New Roman"/>
                <w:color w:val="000000"/>
                <w:lang w:eastAsia="ru-RU"/>
              </w:rPr>
              <w:t xml:space="preserve">-   1 018 140,54   </w:t>
            </w:r>
          </w:p>
        </w:tc>
        <w:tc>
          <w:tcPr>
            <w:tcW w:w="1560"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center"/>
              <w:rPr>
                <w:rFonts w:eastAsia="Times New Roman"/>
                <w:color w:val="000000"/>
                <w:lang w:eastAsia="ru-RU"/>
              </w:rPr>
            </w:pPr>
            <w:r w:rsidRPr="002C1DDE">
              <w:rPr>
                <w:rFonts w:eastAsia="Times New Roman"/>
                <w:color w:val="000000"/>
                <w:lang w:eastAsia="ru-RU"/>
              </w:rPr>
              <w:t>64,7</w:t>
            </w:r>
          </w:p>
        </w:tc>
      </w:tr>
      <w:tr w:rsidR="00476660" w:rsidRPr="002C1DDE" w:rsidTr="00DB62AE">
        <w:trPr>
          <w:trHeight w:val="43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center"/>
              <w:rPr>
                <w:rFonts w:eastAsia="Times New Roman"/>
                <w:color w:val="000000"/>
                <w:lang w:eastAsia="ru-RU"/>
              </w:rPr>
            </w:pPr>
            <w:r w:rsidRPr="002C1DDE">
              <w:rPr>
                <w:rFonts w:eastAsia="Times New Roman"/>
                <w:color w:val="000000"/>
                <w:lang w:eastAsia="ru-RU"/>
              </w:rPr>
              <w:t>2018</w:t>
            </w:r>
          </w:p>
        </w:tc>
        <w:tc>
          <w:tcPr>
            <w:tcW w:w="1817"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center"/>
              <w:rPr>
                <w:rFonts w:eastAsia="Times New Roman"/>
                <w:color w:val="000000"/>
                <w:lang w:eastAsia="ru-RU"/>
              </w:rPr>
            </w:pPr>
            <w:r w:rsidRPr="002C1DDE">
              <w:rPr>
                <w:rFonts w:eastAsia="Times New Roman"/>
                <w:color w:val="000000"/>
                <w:lang w:eastAsia="ru-RU"/>
              </w:rPr>
              <w:t xml:space="preserve">     3 263 933,00   </w:t>
            </w:r>
          </w:p>
        </w:tc>
        <w:tc>
          <w:tcPr>
            <w:tcW w:w="1805"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rPr>
                <w:rFonts w:eastAsia="Times New Roman"/>
                <w:color w:val="000000"/>
                <w:lang w:eastAsia="ru-RU"/>
              </w:rPr>
            </w:pPr>
            <w:r w:rsidRPr="002C1DDE">
              <w:rPr>
                <w:rFonts w:eastAsia="Times New Roman"/>
                <w:color w:val="000000"/>
                <w:lang w:eastAsia="ru-RU"/>
              </w:rPr>
              <w:t xml:space="preserve">     3 263 933,00   </w:t>
            </w:r>
          </w:p>
        </w:tc>
        <w:tc>
          <w:tcPr>
            <w:tcW w:w="1701"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rPr>
                <w:rFonts w:eastAsia="Times New Roman"/>
                <w:color w:val="000000"/>
                <w:lang w:eastAsia="ru-RU"/>
              </w:rPr>
            </w:pPr>
            <w:r w:rsidRPr="002C1DDE">
              <w:rPr>
                <w:rFonts w:eastAsia="Times New Roman"/>
                <w:color w:val="000000"/>
                <w:lang w:eastAsia="ru-RU"/>
              </w:rPr>
              <w:t xml:space="preserve">   3 026 430,04   </w:t>
            </w:r>
          </w:p>
        </w:tc>
        <w:tc>
          <w:tcPr>
            <w:tcW w:w="1842"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rPr>
                <w:rFonts w:eastAsia="Times New Roman"/>
                <w:color w:val="000000"/>
                <w:lang w:eastAsia="ru-RU"/>
              </w:rPr>
            </w:pPr>
            <w:r w:rsidRPr="002C1DDE">
              <w:rPr>
                <w:rFonts w:eastAsia="Times New Roman"/>
                <w:color w:val="000000"/>
                <w:lang w:eastAsia="ru-RU"/>
              </w:rPr>
              <w:t xml:space="preserve">-      237 502,96   </w:t>
            </w:r>
          </w:p>
        </w:tc>
        <w:tc>
          <w:tcPr>
            <w:tcW w:w="1560"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center"/>
              <w:rPr>
                <w:rFonts w:eastAsia="Times New Roman"/>
                <w:color w:val="000000"/>
                <w:lang w:eastAsia="ru-RU"/>
              </w:rPr>
            </w:pPr>
            <w:r w:rsidRPr="002C1DDE">
              <w:rPr>
                <w:rFonts w:eastAsia="Times New Roman"/>
                <w:color w:val="000000"/>
                <w:lang w:eastAsia="ru-RU"/>
              </w:rPr>
              <w:t>92,7</w:t>
            </w:r>
          </w:p>
        </w:tc>
      </w:tr>
      <w:tr w:rsidR="00476660" w:rsidRPr="002C1DDE" w:rsidTr="00DB62AE">
        <w:trPr>
          <w:trHeight w:val="43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center"/>
              <w:rPr>
                <w:rFonts w:eastAsia="Times New Roman"/>
                <w:color w:val="000000"/>
                <w:lang w:eastAsia="ru-RU"/>
              </w:rPr>
            </w:pPr>
            <w:r w:rsidRPr="002C1DDE">
              <w:rPr>
                <w:rFonts w:eastAsia="Times New Roman"/>
                <w:color w:val="000000"/>
                <w:lang w:eastAsia="ru-RU"/>
              </w:rPr>
              <w:t>2019</w:t>
            </w:r>
          </w:p>
        </w:tc>
        <w:tc>
          <w:tcPr>
            <w:tcW w:w="1817"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center"/>
              <w:rPr>
                <w:rFonts w:eastAsia="Times New Roman"/>
                <w:color w:val="000000"/>
                <w:lang w:eastAsia="ru-RU"/>
              </w:rPr>
            </w:pPr>
            <w:r w:rsidRPr="002C1DDE">
              <w:rPr>
                <w:rFonts w:eastAsia="Times New Roman"/>
                <w:color w:val="000000"/>
                <w:lang w:eastAsia="ru-RU"/>
              </w:rPr>
              <w:t xml:space="preserve">     2 143 034,96   </w:t>
            </w:r>
          </w:p>
        </w:tc>
        <w:tc>
          <w:tcPr>
            <w:tcW w:w="1805"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rPr>
                <w:rFonts w:eastAsia="Times New Roman"/>
                <w:color w:val="000000"/>
                <w:lang w:eastAsia="ru-RU"/>
              </w:rPr>
            </w:pPr>
            <w:r w:rsidRPr="002C1DDE">
              <w:rPr>
                <w:rFonts w:eastAsia="Times New Roman"/>
                <w:color w:val="000000"/>
                <w:lang w:eastAsia="ru-RU"/>
              </w:rPr>
              <w:t xml:space="preserve">     2 143 034,96   </w:t>
            </w:r>
          </w:p>
        </w:tc>
        <w:tc>
          <w:tcPr>
            <w:tcW w:w="1701"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rPr>
                <w:rFonts w:eastAsia="Times New Roman"/>
                <w:color w:val="000000"/>
                <w:lang w:eastAsia="ru-RU"/>
              </w:rPr>
            </w:pPr>
            <w:r w:rsidRPr="002C1DDE">
              <w:rPr>
                <w:rFonts w:eastAsia="Times New Roman"/>
                <w:color w:val="000000"/>
                <w:lang w:eastAsia="ru-RU"/>
              </w:rPr>
              <w:t xml:space="preserve">   2 008 062,38   </w:t>
            </w:r>
          </w:p>
        </w:tc>
        <w:tc>
          <w:tcPr>
            <w:tcW w:w="1842"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rPr>
                <w:rFonts w:eastAsia="Times New Roman"/>
                <w:color w:val="000000"/>
                <w:lang w:eastAsia="ru-RU"/>
              </w:rPr>
            </w:pPr>
            <w:r w:rsidRPr="002C1DDE">
              <w:rPr>
                <w:rFonts w:eastAsia="Times New Roman"/>
                <w:color w:val="000000"/>
                <w:lang w:eastAsia="ru-RU"/>
              </w:rPr>
              <w:t xml:space="preserve">-      134 972,58   </w:t>
            </w:r>
          </w:p>
        </w:tc>
        <w:tc>
          <w:tcPr>
            <w:tcW w:w="1560"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center"/>
              <w:rPr>
                <w:rFonts w:eastAsia="Times New Roman"/>
                <w:color w:val="000000"/>
                <w:lang w:eastAsia="ru-RU"/>
              </w:rPr>
            </w:pPr>
            <w:r w:rsidRPr="002C1DDE">
              <w:rPr>
                <w:rFonts w:eastAsia="Times New Roman"/>
                <w:color w:val="000000"/>
                <w:lang w:eastAsia="ru-RU"/>
              </w:rPr>
              <w:t>93,7</w:t>
            </w:r>
          </w:p>
        </w:tc>
      </w:tr>
      <w:tr w:rsidR="00476660" w:rsidRPr="002C1DDE" w:rsidTr="00DB62AE">
        <w:trPr>
          <w:trHeight w:val="42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center"/>
              <w:rPr>
                <w:rFonts w:eastAsia="Times New Roman"/>
                <w:color w:val="000000"/>
                <w:lang w:eastAsia="ru-RU"/>
              </w:rPr>
            </w:pPr>
            <w:r w:rsidRPr="002C1DDE">
              <w:rPr>
                <w:rFonts w:eastAsia="Times New Roman"/>
                <w:color w:val="000000"/>
                <w:lang w:eastAsia="ru-RU"/>
              </w:rPr>
              <w:t>2020</w:t>
            </w:r>
          </w:p>
        </w:tc>
        <w:tc>
          <w:tcPr>
            <w:tcW w:w="1817"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center"/>
              <w:rPr>
                <w:rFonts w:eastAsia="Times New Roman"/>
                <w:color w:val="000000"/>
                <w:lang w:eastAsia="ru-RU"/>
              </w:rPr>
            </w:pPr>
            <w:r w:rsidRPr="002C1DDE">
              <w:rPr>
                <w:rFonts w:eastAsia="Times New Roman"/>
                <w:color w:val="000000"/>
                <w:lang w:eastAsia="ru-RU"/>
              </w:rPr>
              <w:t xml:space="preserve">     2 787 126,00   </w:t>
            </w:r>
          </w:p>
        </w:tc>
        <w:tc>
          <w:tcPr>
            <w:tcW w:w="1805"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rPr>
                <w:rFonts w:eastAsia="Times New Roman"/>
                <w:color w:val="000000"/>
                <w:lang w:eastAsia="ru-RU"/>
              </w:rPr>
            </w:pPr>
            <w:r w:rsidRPr="002C1DDE">
              <w:rPr>
                <w:rFonts w:eastAsia="Times New Roman"/>
                <w:color w:val="000000"/>
                <w:lang w:eastAsia="ru-RU"/>
              </w:rPr>
              <w:t xml:space="preserve">     2 787 126,00   </w:t>
            </w:r>
          </w:p>
        </w:tc>
        <w:tc>
          <w:tcPr>
            <w:tcW w:w="1701"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rPr>
                <w:rFonts w:eastAsia="Times New Roman"/>
                <w:color w:val="000000"/>
                <w:lang w:eastAsia="ru-RU"/>
              </w:rPr>
            </w:pPr>
            <w:r w:rsidRPr="002C1DDE">
              <w:rPr>
                <w:rFonts w:eastAsia="Times New Roman"/>
                <w:color w:val="000000"/>
                <w:lang w:eastAsia="ru-RU"/>
              </w:rPr>
              <w:t xml:space="preserve">   1 724 542,25   </w:t>
            </w:r>
          </w:p>
        </w:tc>
        <w:tc>
          <w:tcPr>
            <w:tcW w:w="1842"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rPr>
                <w:rFonts w:eastAsia="Times New Roman"/>
                <w:color w:val="000000"/>
                <w:lang w:eastAsia="ru-RU"/>
              </w:rPr>
            </w:pPr>
            <w:r w:rsidRPr="002C1DDE">
              <w:rPr>
                <w:rFonts w:eastAsia="Times New Roman"/>
                <w:color w:val="000000"/>
                <w:lang w:eastAsia="ru-RU"/>
              </w:rPr>
              <w:t xml:space="preserve">-   1 062 583,75   </w:t>
            </w:r>
          </w:p>
        </w:tc>
        <w:tc>
          <w:tcPr>
            <w:tcW w:w="1560"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center"/>
              <w:rPr>
                <w:rFonts w:eastAsia="Times New Roman"/>
                <w:color w:val="000000"/>
                <w:lang w:eastAsia="ru-RU"/>
              </w:rPr>
            </w:pPr>
            <w:r w:rsidRPr="002C1DDE">
              <w:rPr>
                <w:rFonts w:eastAsia="Times New Roman"/>
                <w:color w:val="000000"/>
                <w:lang w:eastAsia="ru-RU"/>
              </w:rPr>
              <w:t>61,9</w:t>
            </w:r>
          </w:p>
        </w:tc>
      </w:tr>
      <w:tr w:rsidR="00476660" w:rsidRPr="002C1DDE" w:rsidTr="00DB62AE">
        <w:trPr>
          <w:trHeight w:val="43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center"/>
              <w:rPr>
                <w:rFonts w:eastAsia="Times New Roman"/>
                <w:b/>
                <w:bCs/>
                <w:color w:val="000000"/>
                <w:lang w:eastAsia="ru-RU"/>
              </w:rPr>
            </w:pPr>
            <w:r w:rsidRPr="002C1DDE">
              <w:rPr>
                <w:rFonts w:eastAsia="Times New Roman"/>
                <w:b/>
                <w:bCs/>
                <w:color w:val="000000"/>
                <w:lang w:eastAsia="ru-RU"/>
              </w:rPr>
              <w:t>Всего</w:t>
            </w:r>
          </w:p>
        </w:tc>
        <w:tc>
          <w:tcPr>
            <w:tcW w:w="1817"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center"/>
              <w:rPr>
                <w:rFonts w:eastAsia="Times New Roman"/>
                <w:b/>
                <w:bCs/>
                <w:color w:val="000000"/>
                <w:lang w:eastAsia="ru-RU"/>
              </w:rPr>
            </w:pPr>
            <w:r w:rsidRPr="002C1DDE">
              <w:rPr>
                <w:rFonts w:eastAsia="Times New Roman"/>
                <w:b/>
                <w:bCs/>
                <w:color w:val="000000"/>
                <w:lang w:eastAsia="ru-RU"/>
              </w:rPr>
              <w:t xml:space="preserve">   10 383 473,50   </w:t>
            </w:r>
          </w:p>
        </w:tc>
        <w:tc>
          <w:tcPr>
            <w:tcW w:w="1805"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rPr>
                <w:rFonts w:eastAsia="Times New Roman"/>
                <w:b/>
                <w:bCs/>
                <w:color w:val="000000"/>
                <w:lang w:eastAsia="ru-RU"/>
              </w:rPr>
            </w:pPr>
            <w:r w:rsidRPr="002C1DDE">
              <w:rPr>
                <w:rFonts w:eastAsia="Times New Roman"/>
                <w:b/>
                <w:bCs/>
                <w:color w:val="000000"/>
                <w:lang w:eastAsia="ru-RU"/>
              </w:rPr>
              <w:t xml:space="preserve">   11 077 968,50   </w:t>
            </w:r>
          </w:p>
        </w:tc>
        <w:tc>
          <w:tcPr>
            <w:tcW w:w="1701"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rPr>
                <w:rFonts w:eastAsia="Times New Roman"/>
                <w:b/>
                <w:bCs/>
                <w:color w:val="000000"/>
                <w:lang w:eastAsia="ru-RU"/>
              </w:rPr>
            </w:pPr>
            <w:r w:rsidRPr="002C1DDE">
              <w:rPr>
                <w:rFonts w:eastAsia="Times New Roman"/>
                <w:b/>
                <w:bCs/>
                <w:color w:val="000000"/>
                <w:lang w:eastAsia="ru-RU"/>
              </w:rPr>
              <w:t xml:space="preserve">   8 624 768,67   </w:t>
            </w:r>
          </w:p>
        </w:tc>
        <w:tc>
          <w:tcPr>
            <w:tcW w:w="1842"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rPr>
                <w:rFonts w:eastAsia="Times New Roman"/>
                <w:b/>
                <w:bCs/>
                <w:color w:val="000000"/>
                <w:lang w:eastAsia="ru-RU"/>
              </w:rPr>
            </w:pPr>
            <w:r w:rsidRPr="002C1DDE">
              <w:rPr>
                <w:rFonts w:eastAsia="Times New Roman"/>
                <w:b/>
                <w:bCs/>
                <w:color w:val="000000"/>
                <w:lang w:eastAsia="ru-RU"/>
              </w:rPr>
              <w:t xml:space="preserve">-  2 453 199,83   </w:t>
            </w:r>
          </w:p>
        </w:tc>
        <w:tc>
          <w:tcPr>
            <w:tcW w:w="1560"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center"/>
              <w:rPr>
                <w:rFonts w:eastAsia="Times New Roman"/>
                <w:b/>
                <w:bCs/>
                <w:color w:val="000000"/>
                <w:lang w:eastAsia="ru-RU"/>
              </w:rPr>
            </w:pPr>
            <w:r w:rsidRPr="002C1DDE">
              <w:rPr>
                <w:rFonts w:eastAsia="Times New Roman"/>
                <w:b/>
                <w:bCs/>
                <w:color w:val="000000"/>
                <w:lang w:eastAsia="ru-RU"/>
              </w:rPr>
              <w:t>77,9</w:t>
            </w:r>
          </w:p>
        </w:tc>
      </w:tr>
    </w:tbl>
    <w:p w:rsidR="00476660" w:rsidRPr="002C1DDE" w:rsidRDefault="00476660" w:rsidP="00476660">
      <w:pPr>
        <w:pStyle w:val="Style5"/>
        <w:widowControl/>
        <w:spacing w:before="14"/>
        <w:jc w:val="both"/>
        <w:rPr>
          <w:rStyle w:val="FontStyle22"/>
          <w:b w:val="0"/>
        </w:rPr>
      </w:pP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Расходование средств на мероприятия муниципальной программы производится на основании заключенных и исполненных муниципальных контрактов.</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lastRenderedPageBreak/>
        <w:t>Согласно отчету Отдела по ГО и ЧС проведены мероприятия:</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 xml:space="preserve">2017 г. </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 заключен муниципальный контракт на установку оборудования пожарной сигнализации в 53 многоквартирных деревянных домах со сроком исполнения в 2018 г.;</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 проведены соревнования по пожарно-прикладному спорту;</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 изготовлены видеоролики социальной рекламы по соблюдению мер пожарной безопасности;</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 xml:space="preserve">- изготовлены </w:t>
      </w:r>
      <w:proofErr w:type="gramStart"/>
      <w:r w:rsidRPr="002C1DDE">
        <w:rPr>
          <w:rStyle w:val="FontStyle22"/>
          <w:b w:val="0"/>
          <w:sz w:val="24"/>
          <w:szCs w:val="24"/>
        </w:rPr>
        <w:t>листовки</w:t>
      </w:r>
      <w:proofErr w:type="gramEnd"/>
      <w:r w:rsidRPr="002C1DDE">
        <w:rPr>
          <w:rStyle w:val="FontStyle22"/>
          <w:b w:val="0"/>
          <w:sz w:val="24"/>
          <w:szCs w:val="24"/>
        </w:rPr>
        <w:t xml:space="preserve"> и памятки о соблюдении правил пожарной безопасности в жилом доме и даче, при нахождении в лесу и в многоквартирном жилом доме;</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 установлены две пожарные емкости на территории ОНТ «Горняк»;</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 xml:space="preserve">- произведены мероприятия по обновлению минерализованных полос в </w:t>
      </w:r>
      <w:proofErr w:type="spellStart"/>
      <w:r w:rsidRPr="002C1DDE">
        <w:rPr>
          <w:rStyle w:val="FontStyle22"/>
          <w:b w:val="0"/>
          <w:sz w:val="24"/>
          <w:szCs w:val="24"/>
        </w:rPr>
        <w:t>мкр</w:t>
      </w:r>
      <w:proofErr w:type="spellEnd"/>
      <w:r w:rsidRPr="002C1DDE">
        <w:rPr>
          <w:rStyle w:val="FontStyle22"/>
          <w:b w:val="0"/>
          <w:sz w:val="24"/>
          <w:szCs w:val="24"/>
        </w:rPr>
        <w:t>. Заречный и поселок Верхний;</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 приобретен инвентарь для добровольных пожарных команд.</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Экономия бюджетных средств составила 59 230,0 руб.</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2018 г.</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 xml:space="preserve">- установлен 41 пожарный </w:t>
      </w:r>
      <w:proofErr w:type="spellStart"/>
      <w:r w:rsidRPr="002C1DDE">
        <w:rPr>
          <w:rStyle w:val="FontStyle22"/>
          <w:b w:val="0"/>
          <w:sz w:val="24"/>
          <w:szCs w:val="24"/>
        </w:rPr>
        <w:t>извещатель</w:t>
      </w:r>
      <w:proofErr w:type="spellEnd"/>
      <w:r w:rsidRPr="002C1DDE">
        <w:rPr>
          <w:rStyle w:val="FontStyle22"/>
          <w:b w:val="0"/>
          <w:sz w:val="24"/>
          <w:szCs w:val="24"/>
        </w:rPr>
        <w:t xml:space="preserve"> с </w:t>
      </w:r>
      <w:r w:rsidRPr="002C1DDE">
        <w:rPr>
          <w:rStyle w:val="FontStyle22"/>
          <w:b w:val="0"/>
          <w:sz w:val="24"/>
          <w:szCs w:val="24"/>
          <w:lang w:val="en-US"/>
        </w:rPr>
        <w:t>GSM</w:t>
      </w:r>
      <w:r w:rsidRPr="002C1DDE">
        <w:rPr>
          <w:rStyle w:val="FontStyle22"/>
          <w:b w:val="0"/>
          <w:sz w:val="24"/>
          <w:szCs w:val="24"/>
        </w:rPr>
        <w:t>-модулем;</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 проведены соревнования по пожарно-прикладному спорту;</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 изготовлены видеоролики социальной рекламы по соблюдению мер пожарной безопасности;</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 xml:space="preserve">- изготовлены </w:t>
      </w:r>
      <w:proofErr w:type="gramStart"/>
      <w:r w:rsidRPr="002C1DDE">
        <w:rPr>
          <w:rStyle w:val="FontStyle22"/>
          <w:b w:val="0"/>
          <w:sz w:val="24"/>
          <w:szCs w:val="24"/>
        </w:rPr>
        <w:t>листовки</w:t>
      </w:r>
      <w:proofErr w:type="gramEnd"/>
      <w:r w:rsidRPr="002C1DDE">
        <w:rPr>
          <w:rStyle w:val="FontStyle22"/>
          <w:b w:val="0"/>
          <w:sz w:val="24"/>
          <w:szCs w:val="24"/>
        </w:rPr>
        <w:t xml:space="preserve"> и памятки о соблюдении правил пожарной безопасности в жилом доме и даче, при нахождении в лесу и в многоквартирном жилом доме;</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 произведены мероприятия по обновлению минерализованной полосы на территории ОНТ «Горняк»;</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 xml:space="preserve">- приобретен </w:t>
      </w:r>
      <w:proofErr w:type="spellStart"/>
      <w:r w:rsidRPr="002C1DDE">
        <w:rPr>
          <w:rStyle w:val="FontStyle22"/>
          <w:b w:val="0"/>
          <w:sz w:val="24"/>
          <w:szCs w:val="24"/>
        </w:rPr>
        <w:t>бензогенератор</w:t>
      </w:r>
      <w:proofErr w:type="spellEnd"/>
      <w:r w:rsidRPr="002C1DDE">
        <w:rPr>
          <w:rStyle w:val="FontStyle22"/>
          <w:b w:val="0"/>
          <w:sz w:val="24"/>
          <w:szCs w:val="24"/>
        </w:rPr>
        <w:t xml:space="preserve"> 5,5 кВт, ранцевые лесные огнетушители;</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Экономия бюджетных средств составила 237 502,96 руб.</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 xml:space="preserve"> </w:t>
      </w:r>
      <w:r w:rsidRPr="002C1DDE">
        <w:rPr>
          <w:b/>
          <w:i/>
        </w:rPr>
        <w:t xml:space="preserve"> </w:t>
      </w:r>
      <w:r w:rsidRPr="002C1DDE">
        <w:rPr>
          <w:rStyle w:val="FontStyle22"/>
          <w:b w:val="0"/>
          <w:sz w:val="24"/>
          <w:szCs w:val="24"/>
        </w:rPr>
        <w:t>2019 г.</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 xml:space="preserve">- произведены мероприятия по обустройству минерализованных полос в </w:t>
      </w:r>
      <w:proofErr w:type="spellStart"/>
      <w:r w:rsidRPr="002C1DDE">
        <w:rPr>
          <w:rStyle w:val="FontStyle22"/>
          <w:b w:val="0"/>
          <w:sz w:val="24"/>
          <w:szCs w:val="24"/>
        </w:rPr>
        <w:t>мкр</w:t>
      </w:r>
      <w:proofErr w:type="spellEnd"/>
      <w:r w:rsidRPr="002C1DDE">
        <w:rPr>
          <w:rStyle w:val="FontStyle22"/>
          <w:b w:val="0"/>
          <w:sz w:val="24"/>
          <w:szCs w:val="24"/>
        </w:rPr>
        <w:t>. Заречный и поселок Верхний;</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 xml:space="preserve">- поставка и монтаж оборудования пожарной сигнализации в 41 деревянном многоквартирном жилом доме (100 </w:t>
      </w:r>
      <w:proofErr w:type="spellStart"/>
      <w:r w:rsidRPr="002C1DDE">
        <w:rPr>
          <w:rStyle w:val="FontStyle22"/>
          <w:b w:val="0"/>
          <w:sz w:val="24"/>
          <w:szCs w:val="24"/>
        </w:rPr>
        <w:t>извещателей</w:t>
      </w:r>
      <w:proofErr w:type="spellEnd"/>
      <w:r w:rsidRPr="002C1DDE">
        <w:rPr>
          <w:rStyle w:val="FontStyle22"/>
          <w:b w:val="0"/>
          <w:sz w:val="24"/>
          <w:szCs w:val="24"/>
        </w:rPr>
        <w:t>);</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 установлено три новых пожарных гидранта;</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 проведены соревнования по пожарно-прикладному спорту за счет спонсорских средств;</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 xml:space="preserve">- изготовлены </w:t>
      </w:r>
      <w:proofErr w:type="gramStart"/>
      <w:r w:rsidRPr="002C1DDE">
        <w:rPr>
          <w:rStyle w:val="FontStyle22"/>
          <w:b w:val="0"/>
          <w:sz w:val="24"/>
          <w:szCs w:val="24"/>
        </w:rPr>
        <w:t>листовки</w:t>
      </w:r>
      <w:proofErr w:type="gramEnd"/>
      <w:r w:rsidRPr="002C1DDE">
        <w:rPr>
          <w:rStyle w:val="FontStyle22"/>
          <w:b w:val="0"/>
          <w:sz w:val="24"/>
          <w:szCs w:val="24"/>
        </w:rPr>
        <w:t xml:space="preserve"> и памятки о соблюдении правил пожарной безопасности в жилом доме и даче, при нахождении в лесу и в многоквартирном жилом доме, профилактики правонарушений и преступлений, в </w:t>
      </w:r>
      <w:proofErr w:type="spellStart"/>
      <w:r w:rsidRPr="002C1DDE">
        <w:rPr>
          <w:rStyle w:val="FontStyle22"/>
          <w:b w:val="0"/>
          <w:sz w:val="24"/>
          <w:szCs w:val="24"/>
        </w:rPr>
        <w:t>т.ч</w:t>
      </w:r>
      <w:proofErr w:type="spellEnd"/>
      <w:r w:rsidRPr="002C1DDE">
        <w:rPr>
          <w:rStyle w:val="FontStyle22"/>
          <w:b w:val="0"/>
          <w:sz w:val="24"/>
          <w:szCs w:val="24"/>
        </w:rPr>
        <w:t>. мошенничества;</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 поставка медицинских масок и респираторов;</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lastRenderedPageBreak/>
        <w:t>- поставка бензина АИ-95, дизельного топлива.</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Экономия бюджетных средств составила 107 086,96 руб.</w:t>
      </w:r>
    </w:p>
    <w:tbl>
      <w:tblPr>
        <w:tblW w:w="9442" w:type="dxa"/>
        <w:tblInd w:w="93" w:type="dxa"/>
        <w:tblLook w:val="04A0" w:firstRow="1" w:lastRow="0" w:firstColumn="1" w:lastColumn="0" w:noHBand="0" w:noVBand="1"/>
      </w:tblPr>
      <w:tblGrid>
        <w:gridCol w:w="4693"/>
        <w:gridCol w:w="1147"/>
        <w:gridCol w:w="916"/>
        <w:gridCol w:w="916"/>
        <w:gridCol w:w="851"/>
        <w:gridCol w:w="919"/>
      </w:tblGrid>
      <w:tr w:rsidR="00476660" w:rsidRPr="002C1DDE" w:rsidTr="00DB62AE">
        <w:trPr>
          <w:trHeight w:val="300"/>
        </w:trPr>
        <w:tc>
          <w:tcPr>
            <w:tcW w:w="9442" w:type="dxa"/>
            <w:gridSpan w:val="6"/>
            <w:tcBorders>
              <w:top w:val="nil"/>
              <w:left w:val="nil"/>
              <w:bottom w:val="nil"/>
              <w:right w:val="nil"/>
            </w:tcBorders>
            <w:shd w:val="clear" w:color="auto" w:fill="auto"/>
            <w:noWrap/>
            <w:vAlign w:val="bottom"/>
            <w:hideMark/>
          </w:tcPr>
          <w:p w:rsidR="00476660" w:rsidRPr="002C1DDE" w:rsidRDefault="00476660" w:rsidP="00DB62AE">
            <w:pPr>
              <w:spacing w:after="0" w:line="240" w:lineRule="auto"/>
              <w:rPr>
                <w:rFonts w:eastAsia="Times New Roman"/>
                <w:bCs/>
                <w:color w:val="000000"/>
                <w:lang w:eastAsia="ru-RU"/>
              </w:rPr>
            </w:pPr>
            <w:r w:rsidRPr="002C1DDE">
              <w:rPr>
                <w:rFonts w:eastAsia="Times New Roman"/>
                <w:bCs/>
                <w:color w:val="000000"/>
                <w:lang w:eastAsia="ru-RU"/>
              </w:rPr>
              <w:t>Расходы на мероприятия</w:t>
            </w:r>
          </w:p>
        </w:tc>
      </w:tr>
      <w:tr w:rsidR="00476660" w:rsidRPr="002C1DDE" w:rsidTr="00DB62AE">
        <w:trPr>
          <w:trHeight w:val="300"/>
        </w:trPr>
        <w:tc>
          <w:tcPr>
            <w:tcW w:w="4693" w:type="dxa"/>
            <w:tcBorders>
              <w:top w:val="nil"/>
              <w:left w:val="nil"/>
              <w:bottom w:val="nil"/>
              <w:right w:val="nil"/>
            </w:tcBorders>
            <w:shd w:val="clear" w:color="auto" w:fill="auto"/>
            <w:noWrap/>
            <w:vAlign w:val="bottom"/>
            <w:hideMark/>
          </w:tcPr>
          <w:p w:rsidR="00476660" w:rsidRPr="002C1DDE" w:rsidRDefault="00476660" w:rsidP="00DB62AE">
            <w:pPr>
              <w:spacing w:after="0" w:line="240" w:lineRule="auto"/>
              <w:rPr>
                <w:rFonts w:ascii="Calibri" w:eastAsia="Times New Roman" w:hAnsi="Calibri"/>
                <w:color w:val="000000"/>
                <w:lang w:eastAsia="ru-RU"/>
              </w:rPr>
            </w:pPr>
          </w:p>
        </w:tc>
        <w:tc>
          <w:tcPr>
            <w:tcW w:w="1147" w:type="dxa"/>
            <w:tcBorders>
              <w:top w:val="nil"/>
              <w:left w:val="nil"/>
              <w:bottom w:val="nil"/>
              <w:right w:val="nil"/>
            </w:tcBorders>
            <w:shd w:val="clear" w:color="auto" w:fill="auto"/>
            <w:noWrap/>
            <w:vAlign w:val="bottom"/>
          </w:tcPr>
          <w:p w:rsidR="00476660" w:rsidRPr="002C1DDE" w:rsidRDefault="00476660" w:rsidP="00DB62AE">
            <w:pPr>
              <w:spacing w:after="0" w:line="240" w:lineRule="auto"/>
              <w:rPr>
                <w:rFonts w:eastAsia="Times New Roman"/>
                <w:color w:val="000000"/>
                <w:lang w:eastAsia="ru-RU"/>
              </w:rPr>
            </w:pPr>
          </w:p>
        </w:tc>
        <w:tc>
          <w:tcPr>
            <w:tcW w:w="916" w:type="dxa"/>
            <w:tcBorders>
              <w:top w:val="nil"/>
              <w:left w:val="nil"/>
              <w:bottom w:val="nil"/>
              <w:right w:val="nil"/>
            </w:tcBorders>
            <w:shd w:val="clear" w:color="auto" w:fill="auto"/>
            <w:noWrap/>
            <w:vAlign w:val="bottom"/>
            <w:hideMark/>
          </w:tcPr>
          <w:p w:rsidR="00476660" w:rsidRPr="002C1DDE" w:rsidRDefault="00476660" w:rsidP="00DB62AE">
            <w:pPr>
              <w:spacing w:after="0" w:line="240" w:lineRule="auto"/>
              <w:rPr>
                <w:rFonts w:ascii="Calibri" w:eastAsia="Times New Roman" w:hAnsi="Calibri"/>
                <w:color w:val="000000"/>
                <w:lang w:eastAsia="ru-RU"/>
              </w:rPr>
            </w:pPr>
          </w:p>
        </w:tc>
        <w:tc>
          <w:tcPr>
            <w:tcW w:w="916" w:type="dxa"/>
            <w:tcBorders>
              <w:top w:val="nil"/>
              <w:left w:val="nil"/>
              <w:bottom w:val="nil"/>
              <w:right w:val="nil"/>
            </w:tcBorders>
            <w:shd w:val="clear" w:color="auto" w:fill="auto"/>
            <w:noWrap/>
            <w:vAlign w:val="bottom"/>
            <w:hideMark/>
          </w:tcPr>
          <w:p w:rsidR="00476660" w:rsidRPr="002C1DDE" w:rsidRDefault="00476660" w:rsidP="00DB62AE">
            <w:pPr>
              <w:spacing w:after="0" w:line="240" w:lineRule="auto"/>
              <w:rPr>
                <w:rFonts w:ascii="Calibri" w:eastAsia="Times New Roman" w:hAnsi="Calibri"/>
                <w:color w:val="000000"/>
                <w:lang w:eastAsia="ru-RU"/>
              </w:rPr>
            </w:pPr>
          </w:p>
        </w:tc>
        <w:tc>
          <w:tcPr>
            <w:tcW w:w="1770" w:type="dxa"/>
            <w:gridSpan w:val="2"/>
            <w:tcBorders>
              <w:top w:val="nil"/>
              <w:left w:val="nil"/>
              <w:bottom w:val="nil"/>
              <w:right w:val="nil"/>
            </w:tcBorders>
            <w:shd w:val="clear" w:color="auto" w:fill="auto"/>
            <w:noWrap/>
            <w:vAlign w:val="bottom"/>
            <w:hideMark/>
          </w:tcPr>
          <w:p w:rsidR="00476660" w:rsidRPr="002C1DDE" w:rsidRDefault="00476660" w:rsidP="00DB62AE">
            <w:pPr>
              <w:spacing w:after="0" w:line="240" w:lineRule="auto"/>
              <w:ind w:right="-143"/>
              <w:rPr>
                <w:rFonts w:eastAsia="Times New Roman"/>
                <w:color w:val="000000"/>
                <w:lang w:eastAsia="ru-RU"/>
              </w:rPr>
            </w:pPr>
            <w:r w:rsidRPr="002C1DDE">
              <w:rPr>
                <w:rFonts w:eastAsia="Times New Roman"/>
                <w:color w:val="000000"/>
                <w:lang w:eastAsia="ru-RU"/>
              </w:rPr>
              <w:t>(</w:t>
            </w:r>
            <w:proofErr w:type="spellStart"/>
            <w:r w:rsidRPr="002C1DDE">
              <w:rPr>
                <w:rFonts w:eastAsia="Times New Roman"/>
                <w:color w:val="000000"/>
                <w:lang w:eastAsia="ru-RU"/>
              </w:rPr>
              <w:t>тыс</w:t>
            </w:r>
            <w:proofErr w:type="gramStart"/>
            <w:r w:rsidRPr="002C1DDE">
              <w:rPr>
                <w:rFonts w:eastAsia="Times New Roman"/>
                <w:color w:val="000000"/>
                <w:lang w:eastAsia="ru-RU"/>
              </w:rPr>
              <w:t>.р</w:t>
            </w:r>
            <w:proofErr w:type="gramEnd"/>
            <w:r w:rsidRPr="002C1DDE">
              <w:rPr>
                <w:rFonts w:eastAsia="Times New Roman"/>
                <w:color w:val="000000"/>
                <w:lang w:eastAsia="ru-RU"/>
              </w:rPr>
              <w:t>уб</w:t>
            </w:r>
            <w:proofErr w:type="spellEnd"/>
            <w:r w:rsidRPr="002C1DDE">
              <w:rPr>
                <w:rFonts w:eastAsia="Times New Roman"/>
                <w:color w:val="000000"/>
                <w:lang w:eastAsia="ru-RU"/>
              </w:rPr>
              <w:t>.)</w:t>
            </w:r>
          </w:p>
        </w:tc>
      </w:tr>
      <w:tr w:rsidR="00476660" w:rsidRPr="002C1DDE" w:rsidTr="00DB62AE">
        <w:trPr>
          <w:trHeight w:val="459"/>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660" w:rsidRPr="002C1DDE" w:rsidRDefault="00476660" w:rsidP="00DB62AE">
            <w:pPr>
              <w:spacing w:after="0" w:line="240" w:lineRule="auto"/>
              <w:jc w:val="center"/>
              <w:rPr>
                <w:rFonts w:eastAsia="Times New Roman"/>
                <w:color w:val="000000"/>
                <w:sz w:val="20"/>
                <w:szCs w:val="20"/>
                <w:lang w:eastAsia="ru-RU"/>
              </w:rPr>
            </w:pPr>
            <w:r w:rsidRPr="002C1DDE">
              <w:rPr>
                <w:rFonts w:eastAsia="Times New Roman"/>
                <w:color w:val="000000"/>
                <w:sz w:val="20"/>
                <w:szCs w:val="20"/>
                <w:lang w:eastAsia="ru-RU"/>
              </w:rPr>
              <w:t>Мероприятия</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rsidR="00476660" w:rsidRPr="002C1DDE" w:rsidRDefault="00476660" w:rsidP="00DB62AE">
            <w:pPr>
              <w:spacing w:after="0" w:line="240" w:lineRule="auto"/>
              <w:jc w:val="center"/>
              <w:rPr>
                <w:rFonts w:eastAsia="Times New Roman"/>
                <w:color w:val="000000"/>
                <w:sz w:val="20"/>
                <w:szCs w:val="20"/>
                <w:lang w:eastAsia="ru-RU"/>
              </w:rPr>
            </w:pPr>
            <w:r w:rsidRPr="002C1DDE">
              <w:rPr>
                <w:rFonts w:eastAsia="Times New Roman"/>
                <w:color w:val="000000"/>
                <w:sz w:val="20"/>
                <w:szCs w:val="20"/>
                <w:lang w:eastAsia="ru-RU"/>
              </w:rPr>
              <w:t>Всего</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476660" w:rsidRPr="002C1DDE" w:rsidRDefault="00476660" w:rsidP="00DB62AE">
            <w:pPr>
              <w:spacing w:after="0" w:line="240" w:lineRule="auto"/>
              <w:jc w:val="center"/>
              <w:rPr>
                <w:rFonts w:eastAsia="Times New Roman"/>
                <w:color w:val="000000"/>
                <w:sz w:val="20"/>
                <w:szCs w:val="20"/>
                <w:lang w:eastAsia="ru-RU"/>
              </w:rPr>
            </w:pPr>
            <w:r w:rsidRPr="002C1DDE">
              <w:rPr>
                <w:rFonts w:eastAsia="Times New Roman"/>
                <w:color w:val="000000"/>
                <w:sz w:val="20"/>
                <w:szCs w:val="20"/>
                <w:lang w:eastAsia="ru-RU"/>
              </w:rPr>
              <w:t>2017</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476660" w:rsidRPr="002C1DDE" w:rsidRDefault="00476660" w:rsidP="00DB62AE">
            <w:pPr>
              <w:spacing w:after="0" w:line="240" w:lineRule="auto"/>
              <w:jc w:val="center"/>
              <w:rPr>
                <w:rFonts w:eastAsia="Times New Roman"/>
                <w:color w:val="000000"/>
                <w:sz w:val="20"/>
                <w:szCs w:val="20"/>
                <w:lang w:eastAsia="ru-RU"/>
              </w:rPr>
            </w:pPr>
            <w:r w:rsidRPr="002C1DDE">
              <w:rPr>
                <w:rFonts w:eastAsia="Times New Roman"/>
                <w:color w:val="000000"/>
                <w:sz w:val="20"/>
                <w:szCs w:val="20"/>
                <w:lang w:eastAsia="ru-RU"/>
              </w:rPr>
              <w:t>2018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76660" w:rsidRPr="002C1DDE" w:rsidRDefault="00476660" w:rsidP="00DB62AE">
            <w:pPr>
              <w:spacing w:after="0" w:line="240" w:lineRule="auto"/>
              <w:jc w:val="center"/>
              <w:rPr>
                <w:rFonts w:eastAsia="Times New Roman"/>
                <w:color w:val="000000"/>
                <w:sz w:val="20"/>
                <w:szCs w:val="20"/>
                <w:lang w:eastAsia="ru-RU"/>
              </w:rPr>
            </w:pPr>
            <w:r w:rsidRPr="002C1DDE">
              <w:rPr>
                <w:rFonts w:eastAsia="Times New Roman"/>
                <w:color w:val="000000"/>
                <w:sz w:val="20"/>
                <w:szCs w:val="20"/>
                <w:lang w:eastAsia="ru-RU"/>
              </w:rPr>
              <w:t>2019</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rsidR="00476660" w:rsidRPr="002C1DDE" w:rsidRDefault="00476660" w:rsidP="00DB62AE">
            <w:pPr>
              <w:spacing w:after="0" w:line="240" w:lineRule="auto"/>
              <w:jc w:val="center"/>
              <w:rPr>
                <w:rFonts w:eastAsia="Times New Roman"/>
                <w:color w:val="000000"/>
                <w:sz w:val="20"/>
                <w:szCs w:val="20"/>
                <w:lang w:eastAsia="ru-RU"/>
              </w:rPr>
            </w:pPr>
            <w:r w:rsidRPr="002C1DDE">
              <w:rPr>
                <w:rFonts w:eastAsia="Times New Roman"/>
                <w:color w:val="000000"/>
                <w:sz w:val="20"/>
                <w:szCs w:val="20"/>
                <w:lang w:eastAsia="ru-RU"/>
              </w:rPr>
              <w:t>2020</w:t>
            </w:r>
          </w:p>
        </w:tc>
      </w:tr>
      <w:tr w:rsidR="00476660" w:rsidRPr="002C1DDE" w:rsidTr="00DB62AE">
        <w:trPr>
          <w:trHeight w:val="3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rPr>
                <w:rFonts w:eastAsia="Times New Roman"/>
                <w:color w:val="000000"/>
                <w:sz w:val="20"/>
                <w:szCs w:val="20"/>
                <w:lang w:eastAsia="ru-RU"/>
              </w:rPr>
            </w:pPr>
            <w:r w:rsidRPr="002C1DDE">
              <w:rPr>
                <w:rFonts w:eastAsia="Times New Roman"/>
                <w:color w:val="000000"/>
                <w:sz w:val="20"/>
                <w:szCs w:val="20"/>
                <w:lang w:eastAsia="ru-RU"/>
              </w:rPr>
              <w:t>Пожарная сигнализация в деревянных многоквартирных домах</w:t>
            </w:r>
          </w:p>
        </w:tc>
        <w:tc>
          <w:tcPr>
            <w:tcW w:w="1147"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1 845,91   </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629,69</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267,67  </w:t>
            </w:r>
          </w:p>
        </w:tc>
        <w:tc>
          <w:tcPr>
            <w:tcW w:w="851"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500,00   </w:t>
            </w:r>
          </w:p>
        </w:tc>
        <w:tc>
          <w:tcPr>
            <w:tcW w:w="919"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448,56</w:t>
            </w:r>
          </w:p>
        </w:tc>
      </w:tr>
      <w:tr w:rsidR="00476660" w:rsidRPr="002C1DDE" w:rsidTr="00DB62AE">
        <w:trPr>
          <w:trHeight w:val="3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rPr>
                <w:rFonts w:eastAsia="Times New Roman"/>
                <w:color w:val="000000"/>
                <w:sz w:val="20"/>
                <w:szCs w:val="20"/>
                <w:lang w:eastAsia="ru-RU"/>
              </w:rPr>
            </w:pPr>
            <w:r w:rsidRPr="002C1DDE">
              <w:rPr>
                <w:rFonts w:eastAsia="Times New Roman"/>
                <w:color w:val="000000"/>
                <w:sz w:val="20"/>
                <w:szCs w:val="20"/>
                <w:lang w:eastAsia="ru-RU"/>
              </w:rPr>
              <w:t>Установка пожарных гидрантов</w:t>
            </w:r>
          </w:p>
        </w:tc>
        <w:tc>
          <w:tcPr>
            <w:tcW w:w="1147"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459,24</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148,94</w:t>
            </w:r>
          </w:p>
        </w:tc>
        <w:tc>
          <w:tcPr>
            <w:tcW w:w="851"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148,50</w:t>
            </w:r>
          </w:p>
        </w:tc>
        <w:tc>
          <w:tcPr>
            <w:tcW w:w="919"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161,81</w:t>
            </w:r>
          </w:p>
        </w:tc>
      </w:tr>
      <w:tr w:rsidR="00476660" w:rsidRPr="002C1DDE" w:rsidTr="00DB62AE">
        <w:trPr>
          <w:trHeight w:val="3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rPr>
                <w:rFonts w:eastAsia="Times New Roman"/>
                <w:color w:val="000000"/>
                <w:sz w:val="20"/>
                <w:szCs w:val="20"/>
                <w:lang w:eastAsia="ru-RU"/>
              </w:rPr>
            </w:pPr>
            <w:r w:rsidRPr="002C1DDE">
              <w:rPr>
                <w:rFonts w:eastAsia="Times New Roman"/>
                <w:color w:val="000000"/>
                <w:sz w:val="20"/>
                <w:szCs w:val="20"/>
                <w:lang w:eastAsia="ru-RU"/>
              </w:rPr>
              <w:t xml:space="preserve">Городские соревнования по пожарно-прикладному спорту </w:t>
            </w:r>
          </w:p>
        </w:tc>
        <w:tc>
          <w:tcPr>
            <w:tcW w:w="1147"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20,00   </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20,00   </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c>
          <w:tcPr>
            <w:tcW w:w="919"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r>
      <w:tr w:rsidR="00476660" w:rsidRPr="002C1DDE" w:rsidTr="00DB62AE">
        <w:trPr>
          <w:trHeight w:val="3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rPr>
                <w:rFonts w:eastAsia="Times New Roman"/>
                <w:color w:val="000000"/>
                <w:sz w:val="20"/>
                <w:szCs w:val="20"/>
                <w:lang w:eastAsia="ru-RU"/>
              </w:rPr>
            </w:pPr>
            <w:r w:rsidRPr="002C1DDE">
              <w:rPr>
                <w:rFonts w:eastAsia="Times New Roman"/>
                <w:color w:val="000000"/>
                <w:sz w:val="20"/>
                <w:szCs w:val="20"/>
                <w:lang w:eastAsia="ru-RU"/>
              </w:rPr>
              <w:t>Изготовление листовок</w:t>
            </w:r>
          </w:p>
          <w:p w:rsidR="00476660" w:rsidRPr="002C1DDE" w:rsidRDefault="00476660" w:rsidP="00DB62AE">
            <w:pPr>
              <w:spacing w:after="0" w:line="240" w:lineRule="auto"/>
              <w:jc w:val="center"/>
              <w:rPr>
                <w:rFonts w:eastAsia="Times New Roman"/>
                <w:color w:val="000000"/>
                <w:sz w:val="20"/>
                <w:szCs w:val="20"/>
                <w:lang w:eastAsia="ru-RU"/>
              </w:rPr>
            </w:pPr>
            <w:r w:rsidRPr="002C1DDE">
              <w:rPr>
                <w:rFonts w:eastAsia="Times New Roman"/>
                <w:color w:val="000000"/>
                <w:sz w:val="20"/>
                <w:szCs w:val="20"/>
                <w:lang w:eastAsia="ru-RU"/>
              </w:rPr>
              <w:t>в жилом индивидуальном доме</w:t>
            </w:r>
          </w:p>
        </w:tc>
        <w:tc>
          <w:tcPr>
            <w:tcW w:w="1147"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88,86</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44,00   </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4,74</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34,71</w:t>
            </w:r>
          </w:p>
        </w:tc>
        <w:tc>
          <w:tcPr>
            <w:tcW w:w="919"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5,41</w:t>
            </w:r>
          </w:p>
        </w:tc>
      </w:tr>
      <w:tr w:rsidR="00476660" w:rsidRPr="002C1DDE" w:rsidTr="00DB62AE">
        <w:trPr>
          <w:trHeight w:val="3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center"/>
              <w:rPr>
                <w:rFonts w:eastAsia="Times New Roman"/>
                <w:color w:val="000000"/>
                <w:sz w:val="20"/>
                <w:szCs w:val="20"/>
                <w:lang w:eastAsia="ru-RU"/>
              </w:rPr>
            </w:pPr>
            <w:r w:rsidRPr="002C1DDE">
              <w:rPr>
                <w:rFonts w:eastAsia="Times New Roman"/>
                <w:color w:val="000000"/>
                <w:sz w:val="20"/>
                <w:szCs w:val="20"/>
                <w:lang w:eastAsia="ru-RU"/>
              </w:rPr>
              <w:t>в лесу</w:t>
            </w:r>
          </w:p>
        </w:tc>
        <w:tc>
          <w:tcPr>
            <w:tcW w:w="1147"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59,76</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44,00   </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7,57</w:t>
            </w:r>
          </w:p>
        </w:tc>
        <w:tc>
          <w:tcPr>
            <w:tcW w:w="851" w:type="dxa"/>
            <w:vMerge/>
            <w:tcBorders>
              <w:top w:val="nil"/>
              <w:left w:val="single" w:sz="4" w:space="0" w:color="auto"/>
              <w:bottom w:val="single" w:sz="4" w:space="0" w:color="auto"/>
              <w:right w:val="single" w:sz="4" w:space="0" w:color="auto"/>
            </w:tcBorders>
            <w:vAlign w:val="center"/>
            <w:hideMark/>
          </w:tcPr>
          <w:p w:rsidR="00476660" w:rsidRPr="002C1DDE" w:rsidRDefault="00476660" w:rsidP="00DB62AE">
            <w:pPr>
              <w:spacing w:after="0" w:line="240" w:lineRule="auto"/>
              <w:jc w:val="right"/>
              <w:rPr>
                <w:rFonts w:eastAsia="Times New Roman"/>
                <w:color w:val="000000"/>
                <w:sz w:val="20"/>
                <w:szCs w:val="20"/>
                <w:lang w:eastAsia="ru-RU"/>
              </w:rPr>
            </w:pPr>
          </w:p>
        </w:tc>
        <w:tc>
          <w:tcPr>
            <w:tcW w:w="919"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8,19</w:t>
            </w:r>
          </w:p>
        </w:tc>
      </w:tr>
      <w:tr w:rsidR="00476660" w:rsidRPr="002C1DDE" w:rsidTr="00DB62AE">
        <w:trPr>
          <w:trHeight w:val="3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center"/>
              <w:rPr>
                <w:rFonts w:eastAsia="Times New Roman"/>
                <w:color w:val="000000"/>
                <w:sz w:val="20"/>
                <w:szCs w:val="20"/>
                <w:lang w:eastAsia="ru-RU"/>
              </w:rPr>
            </w:pPr>
            <w:r w:rsidRPr="002C1DDE">
              <w:rPr>
                <w:rFonts w:eastAsia="Times New Roman"/>
                <w:color w:val="000000"/>
                <w:sz w:val="20"/>
                <w:szCs w:val="20"/>
                <w:lang w:eastAsia="ru-RU"/>
              </w:rPr>
              <w:t>в многоквартирном жилом доме</w:t>
            </w:r>
          </w:p>
        </w:tc>
        <w:tc>
          <w:tcPr>
            <w:tcW w:w="1147"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89,09</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60,00   </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13,75</w:t>
            </w:r>
          </w:p>
        </w:tc>
        <w:tc>
          <w:tcPr>
            <w:tcW w:w="851" w:type="dxa"/>
            <w:vMerge/>
            <w:tcBorders>
              <w:top w:val="nil"/>
              <w:left w:val="single" w:sz="4" w:space="0" w:color="auto"/>
              <w:bottom w:val="single" w:sz="4" w:space="0" w:color="auto"/>
              <w:right w:val="single" w:sz="4" w:space="0" w:color="auto"/>
            </w:tcBorders>
            <w:vAlign w:val="center"/>
            <w:hideMark/>
          </w:tcPr>
          <w:p w:rsidR="00476660" w:rsidRPr="002C1DDE" w:rsidRDefault="00476660" w:rsidP="00DB62AE">
            <w:pPr>
              <w:spacing w:after="0" w:line="240" w:lineRule="auto"/>
              <w:jc w:val="right"/>
              <w:rPr>
                <w:rFonts w:eastAsia="Times New Roman"/>
                <w:color w:val="000000"/>
                <w:sz w:val="20"/>
                <w:szCs w:val="20"/>
                <w:lang w:eastAsia="ru-RU"/>
              </w:rPr>
            </w:pPr>
          </w:p>
        </w:tc>
        <w:tc>
          <w:tcPr>
            <w:tcW w:w="919"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15,34</w:t>
            </w:r>
          </w:p>
        </w:tc>
      </w:tr>
      <w:tr w:rsidR="00476660" w:rsidRPr="002C1DDE" w:rsidTr="00DB62AE">
        <w:trPr>
          <w:trHeight w:val="3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rPr>
                <w:rFonts w:eastAsia="Times New Roman"/>
                <w:color w:val="000000"/>
                <w:sz w:val="20"/>
                <w:szCs w:val="20"/>
                <w:lang w:eastAsia="ru-RU"/>
              </w:rPr>
            </w:pPr>
            <w:r w:rsidRPr="002C1DDE">
              <w:rPr>
                <w:rFonts w:eastAsia="Times New Roman"/>
                <w:color w:val="000000"/>
                <w:sz w:val="20"/>
                <w:szCs w:val="20"/>
                <w:lang w:eastAsia="ru-RU"/>
              </w:rPr>
              <w:t xml:space="preserve">Обустройство минерализованных полос г. </w:t>
            </w:r>
            <w:proofErr w:type="gramStart"/>
            <w:r w:rsidRPr="002C1DDE">
              <w:rPr>
                <w:rFonts w:eastAsia="Times New Roman"/>
                <w:color w:val="000000"/>
                <w:sz w:val="20"/>
                <w:szCs w:val="20"/>
                <w:lang w:eastAsia="ru-RU"/>
              </w:rPr>
              <w:t>Мирный</w:t>
            </w:r>
            <w:proofErr w:type="gramEnd"/>
          </w:p>
        </w:tc>
        <w:tc>
          <w:tcPr>
            <w:tcW w:w="1147"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855,00   </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855,00   </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c>
          <w:tcPr>
            <w:tcW w:w="919"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r>
      <w:tr w:rsidR="00476660" w:rsidRPr="002C1DDE" w:rsidTr="00DB62AE">
        <w:trPr>
          <w:trHeight w:val="3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center"/>
              <w:rPr>
                <w:rFonts w:eastAsia="Times New Roman"/>
                <w:color w:val="000000"/>
                <w:sz w:val="20"/>
                <w:szCs w:val="20"/>
                <w:lang w:eastAsia="ru-RU"/>
              </w:rPr>
            </w:pPr>
            <w:r w:rsidRPr="002C1DDE">
              <w:rPr>
                <w:rFonts w:eastAsia="Times New Roman"/>
                <w:color w:val="000000"/>
                <w:sz w:val="20"/>
                <w:szCs w:val="20"/>
                <w:lang w:eastAsia="ru-RU"/>
              </w:rPr>
              <w:t>ОНТ "Горняк"</w:t>
            </w:r>
          </w:p>
        </w:tc>
        <w:tc>
          <w:tcPr>
            <w:tcW w:w="1147"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1 567,50</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1 567,50</w:t>
            </w:r>
          </w:p>
        </w:tc>
        <w:tc>
          <w:tcPr>
            <w:tcW w:w="851"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c>
          <w:tcPr>
            <w:tcW w:w="919"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r>
      <w:tr w:rsidR="00476660" w:rsidRPr="002C1DDE" w:rsidTr="00DB62AE">
        <w:trPr>
          <w:trHeight w:val="3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center"/>
              <w:rPr>
                <w:rFonts w:eastAsia="Times New Roman"/>
                <w:color w:val="000000"/>
                <w:sz w:val="20"/>
                <w:szCs w:val="20"/>
                <w:lang w:eastAsia="ru-RU"/>
              </w:rPr>
            </w:pPr>
            <w:r w:rsidRPr="002C1DDE">
              <w:rPr>
                <w:rFonts w:eastAsia="Times New Roman"/>
                <w:color w:val="000000"/>
                <w:sz w:val="20"/>
                <w:szCs w:val="20"/>
                <w:lang w:eastAsia="ru-RU"/>
              </w:rPr>
              <w:t xml:space="preserve">пос. Верхний, </w:t>
            </w:r>
            <w:proofErr w:type="spellStart"/>
            <w:r w:rsidRPr="002C1DDE">
              <w:rPr>
                <w:rFonts w:eastAsia="Times New Roman"/>
                <w:color w:val="000000"/>
                <w:sz w:val="20"/>
                <w:szCs w:val="20"/>
                <w:lang w:eastAsia="ru-RU"/>
              </w:rPr>
              <w:t>мкр</w:t>
            </w:r>
            <w:proofErr w:type="spellEnd"/>
            <w:r w:rsidRPr="002C1DDE">
              <w:rPr>
                <w:rFonts w:eastAsia="Times New Roman"/>
                <w:color w:val="000000"/>
                <w:sz w:val="20"/>
                <w:szCs w:val="20"/>
                <w:lang w:eastAsia="ru-RU"/>
              </w:rPr>
              <w:t>. "Заречный"</w:t>
            </w:r>
          </w:p>
        </w:tc>
        <w:tc>
          <w:tcPr>
            <w:tcW w:w="1147"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1 091,75</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ind w:hanging="108"/>
              <w:jc w:val="right"/>
              <w:rPr>
                <w:rFonts w:eastAsia="Times New Roman"/>
                <w:color w:val="000000"/>
                <w:sz w:val="20"/>
                <w:szCs w:val="20"/>
                <w:lang w:eastAsia="ru-RU"/>
              </w:rPr>
            </w:pPr>
            <w:r w:rsidRPr="002C1DDE">
              <w:rPr>
                <w:rFonts w:eastAsia="Times New Roman"/>
                <w:color w:val="000000"/>
                <w:sz w:val="20"/>
                <w:szCs w:val="20"/>
                <w:lang w:eastAsia="ru-RU"/>
              </w:rPr>
              <w:t>1 091,75</w:t>
            </w:r>
          </w:p>
        </w:tc>
        <w:tc>
          <w:tcPr>
            <w:tcW w:w="919"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r>
      <w:tr w:rsidR="00476660" w:rsidRPr="002C1DDE" w:rsidTr="00DB62AE">
        <w:trPr>
          <w:trHeight w:val="3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center"/>
              <w:rPr>
                <w:rFonts w:eastAsia="Times New Roman"/>
                <w:color w:val="000000"/>
                <w:sz w:val="20"/>
                <w:szCs w:val="20"/>
                <w:lang w:eastAsia="ru-RU"/>
              </w:rPr>
            </w:pPr>
            <w:r w:rsidRPr="002C1DDE">
              <w:rPr>
                <w:rFonts w:eastAsia="Times New Roman"/>
                <w:color w:val="000000"/>
                <w:sz w:val="20"/>
                <w:szCs w:val="20"/>
                <w:lang w:eastAsia="ru-RU"/>
              </w:rPr>
              <w:t>ОНТ "Пироп"</w:t>
            </w:r>
          </w:p>
        </w:tc>
        <w:tc>
          <w:tcPr>
            <w:tcW w:w="1147"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1 085,24</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c>
          <w:tcPr>
            <w:tcW w:w="919"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1 085,24</w:t>
            </w:r>
          </w:p>
        </w:tc>
      </w:tr>
      <w:tr w:rsidR="00476660" w:rsidRPr="002C1DDE" w:rsidTr="00DB62AE">
        <w:trPr>
          <w:trHeight w:val="3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rPr>
                <w:rFonts w:eastAsia="Times New Roman"/>
                <w:color w:val="000000"/>
                <w:sz w:val="20"/>
                <w:szCs w:val="20"/>
                <w:lang w:eastAsia="ru-RU"/>
              </w:rPr>
            </w:pPr>
            <w:r w:rsidRPr="002C1DDE">
              <w:rPr>
                <w:rFonts w:eastAsia="Times New Roman"/>
                <w:color w:val="000000"/>
                <w:sz w:val="20"/>
                <w:szCs w:val="20"/>
                <w:lang w:eastAsia="ru-RU"/>
              </w:rPr>
              <w:t>Поставка бензина АИ-95</w:t>
            </w:r>
          </w:p>
        </w:tc>
        <w:tc>
          <w:tcPr>
            <w:tcW w:w="1147"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161,40</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76,20</w:t>
            </w:r>
          </w:p>
        </w:tc>
        <w:tc>
          <w:tcPr>
            <w:tcW w:w="851"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85,20</w:t>
            </w:r>
          </w:p>
        </w:tc>
        <w:tc>
          <w:tcPr>
            <w:tcW w:w="919"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r>
      <w:tr w:rsidR="00476660" w:rsidRPr="002C1DDE" w:rsidTr="00DB62AE">
        <w:trPr>
          <w:trHeight w:val="3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rPr>
                <w:rFonts w:eastAsia="Times New Roman"/>
                <w:color w:val="000000"/>
                <w:sz w:val="20"/>
                <w:szCs w:val="20"/>
                <w:lang w:eastAsia="ru-RU"/>
              </w:rPr>
            </w:pPr>
            <w:r w:rsidRPr="002C1DDE">
              <w:rPr>
                <w:rFonts w:eastAsia="Times New Roman"/>
                <w:color w:val="000000"/>
                <w:sz w:val="20"/>
                <w:szCs w:val="20"/>
                <w:lang w:eastAsia="ru-RU"/>
              </w:rPr>
              <w:t>Поставка дизельного топлива</w:t>
            </w:r>
          </w:p>
        </w:tc>
        <w:tc>
          <w:tcPr>
            <w:tcW w:w="1147"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121,40</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121,40</w:t>
            </w:r>
          </w:p>
        </w:tc>
        <w:tc>
          <w:tcPr>
            <w:tcW w:w="919"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r>
      <w:tr w:rsidR="00476660" w:rsidRPr="002C1DDE" w:rsidTr="00DB62AE">
        <w:trPr>
          <w:trHeight w:val="3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rPr>
                <w:rFonts w:eastAsia="Times New Roman"/>
                <w:color w:val="000000"/>
                <w:sz w:val="20"/>
                <w:szCs w:val="20"/>
                <w:lang w:eastAsia="ru-RU"/>
              </w:rPr>
            </w:pPr>
            <w:r w:rsidRPr="002C1DDE">
              <w:rPr>
                <w:rFonts w:eastAsia="Times New Roman"/>
                <w:color w:val="000000"/>
                <w:sz w:val="20"/>
                <w:szCs w:val="20"/>
                <w:lang w:eastAsia="ru-RU"/>
              </w:rPr>
              <w:t>Поставка медицинских масок и респираторов</w:t>
            </w:r>
          </w:p>
        </w:tc>
        <w:tc>
          <w:tcPr>
            <w:tcW w:w="1147"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26,50</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26,50</w:t>
            </w:r>
          </w:p>
        </w:tc>
        <w:tc>
          <w:tcPr>
            <w:tcW w:w="919"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r>
      <w:tr w:rsidR="00476660" w:rsidRPr="002C1DDE" w:rsidTr="00DB62AE">
        <w:trPr>
          <w:trHeight w:val="3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rPr>
                <w:rFonts w:eastAsia="Times New Roman"/>
                <w:color w:val="000000"/>
                <w:sz w:val="20"/>
                <w:szCs w:val="20"/>
                <w:lang w:eastAsia="ru-RU"/>
              </w:rPr>
            </w:pPr>
            <w:r w:rsidRPr="002C1DDE">
              <w:rPr>
                <w:rFonts w:eastAsia="Times New Roman"/>
                <w:color w:val="000000"/>
                <w:sz w:val="20"/>
                <w:szCs w:val="20"/>
                <w:lang w:eastAsia="ru-RU"/>
              </w:rPr>
              <w:t>Пожарные емкости ОНТ "Горняк"   (установка)</w:t>
            </w:r>
          </w:p>
        </w:tc>
        <w:tc>
          <w:tcPr>
            <w:tcW w:w="1147"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639,26</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639,26</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c>
          <w:tcPr>
            <w:tcW w:w="919"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r>
      <w:tr w:rsidR="00476660" w:rsidRPr="002C1DDE" w:rsidTr="00DB62AE">
        <w:trPr>
          <w:trHeight w:val="3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center"/>
              <w:rPr>
                <w:rFonts w:eastAsia="Times New Roman"/>
                <w:color w:val="000000"/>
                <w:sz w:val="20"/>
                <w:szCs w:val="20"/>
                <w:lang w:eastAsia="ru-RU"/>
              </w:rPr>
            </w:pPr>
            <w:r w:rsidRPr="002C1DDE">
              <w:rPr>
                <w:rFonts w:eastAsia="Times New Roman"/>
                <w:color w:val="000000"/>
                <w:sz w:val="20"/>
                <w:szCs w:val="20"/>
                <w:lang w:eastAsia="ru-RU"/>
              </w:rPr>
              <w:t>(покраска)</w:t>
            </w:r>
          </w:p>
        </w:tc>
        <w:tc>
          <w:tcPr>
            <w:tcW w:w="1147"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189,54     </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189,54 </w:t>
            </w:r>
          </w:p>
        </w:tc>
        <w:tc>
          <w:tcPr>
            <w:tcW w:w="851"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c>
          <w:tcPr>
            <w:tcW w:w="919"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r>
      <w:tr w:rsidR="00476660" w:rsidRPr="002C1DDE" w:rsidTr="00DB62AE">
        <w:trPr>
          <w:trHeight w:val="3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rPr>
                <w:rFonts w:eastAsia="Times New Roman"/>
                <w:color w:val="000000"/>
                <w:sz w:val="20"/>
                <w:szCs w:val="20"/>
                <w:lang w:eastAsia="ru-RU"/>
              </w:rPr>
            </w:pPr>
            <w:r w:rsidRPr="002C1DDE">
              <w:rPr>
                <w:rFonts w:eastAsia="Times New Roman"/>
                <w:color w:val="000000"/>
                <w:sz w:val="20"/>
                <w:szCs w:val="20"/>
                <w:lang w:eastAsia="ru-RU"/>
              </w:rPr>
              <w:t>масло моторное</w:t>
            </w:r>
          </w:p>
        </w:tc>
        <w:tc>
          <w:tcPr>
            <w:tcW w:w="1147"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3,00   </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3,00   </w:t>
            </w:r>
          </w:p>
        </w:tc>
        <w:tc>
          <w:tcPr>
            <w:tcW w:w="851"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c>
          <w:tcPr>
            <w:tcW w:w="919"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r>
      <w:tr w:rsidR="00476660" w:rsidRPr="002C1DDE" w:rsidTr="00DB62AE">
        <w:trPr>
          <w:trHeight w:val="3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rPr>
                <w:rFonts w:eastAsia="Times New Roman"/>
                <w:color w:val="000000"/>
                <w:sz w:val="20"/>
                <w:szCs w:val="20"/>
                <w:lang w:eastAsia="ru-RU"/>
              </w:rPr>
            </w:pPr>
            <w:r w:rsidRPr="002C1DDE">
              <w:rPr>
                <w:rFonts w:eastAsia="Times New Roman"/>
                <w:color w:val="000000"/>
                <w:sz w:val="20"/>
                <w:szCs w:val="20"/>
                <w:lang w:eastAsia="ru-RU"/>
              </w:rPr>
              <w:t xml:space="preserve">Поставка </w:t>
            </w:r>
            <w:proofErr w:type="spellStart"/>
            <w:r w:rsidRPr="002C1DDE">
              <w:rPr>
                <w:rFonts w:eastAsia="Times New Roman"/>
                <w:color w:val="000000"/>
                <w:sz w:val="20"/>
                <w:szCs w:val="20"/>
                <w:lang w:eastAsia="ru-RU"/>
              </w:rPr>
              <w:t>бензогенератора</w:t>
            </w:r>
            <w:proofErr w:type="spellEnd"/>
            <w:r w:rsidRPr="002C1DDE">
              <w:rPr>
                <w:rFonts w:eastAsia="Times New Roman"/>
                <w:color w:val="000000"/>
                <w:sz w:val="20"/>
                <w:szCs w:val="20"/>
                <w:lang w:eastAsia="ru-RU"/>
              </w:rPr>
              <w:t xml:space="preserve"> 5,5 кВт</w:t>
            </w:r>
          </w:p>
        </w:tc>
        <w:tc>
          <w:tcPr>
            <w:tcW w:w="1147"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53,03</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53,03</w:t>
            </w:r>
          </w:p>
        </w:tc>
        <w:tc>
          <w:tcPr>
            <w:tcW w:w="851"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c>
          <w:tcPr>
            <w:tcW w:w="919"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r>
      <w:tr w:rsidR="00476660" w:rsidRPr="002C1DDE" w:rsidTr="00DB62AE">
        <w:trPr>
          <w:trHeight w:val="3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rPr>
                <w:rFonts w:eastAsia="Times New Roman"/>
                <w:color w:val="000000"/>
                <w:sz w:val="20"/>
                <w:szCs w:val="20"/>
                <w:lang w:eastAsia="ru-RU"/>
              </w:rPr>
            </w:pPr>
            <w:r w:rsidRPr="002C1DDE">
              <w:rPr>
                <w:rFonts w:eastAsia="Times New Roman"/>
                <w:color w:val="000000"/>
                <w:sz w:val="20"/>
                <w:szCs w:val="20"/>
                <w:lang w:eastAsia="ru-RU"/>
              </w:rPr>
              <w:t>Поставка ранцевых огнетушителей</w:t>
            </w:r>
          </w:p>
        </w:tc>
        <w:tc>
          <w:tcPr>
            <w:tcW w:w="1147"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64,80</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64,80</w:t>
            </w:r>
          </w:p>
        </w:tc>
        <w:tc>
          <w:tcPr>
            <w:tcW w:w="851"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c>
          <w:tcPr>
            <w:tcW w:w="919"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r>
      <w:tr w:rsidR="00476660" w:rsidRPr="002C1DDE" w:rsidTr="00DB62AE">
        <w:trPr>
          <w:trHeight w:val="6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both"/>
              <w:rPr>
                <w:rFonts w:eastAsia="Times New Roman"/>
                <w:color w:val="000000"/>
                <w:sz w:val="20"/>
                <w:szCs w:val="20"/>
                <w:lang w:eastAsia="ru-RU"/>
              </w:rPr>
            </w:pPr>
            <w:r w:rsidRPr="002C1DDE">
              <w:rPr>
                <w:rFonts w:eastAsia="Times New Roman"/>
                <w:color w:val="000000"/>
                <w:sz w:val="20"/>
                <w:szCs w:val="20"/>
                <w:lang w:eastAsia="ru-RU"/>
              </w:rPr>
              <w:t>Изготовление видеороликов социальной рекламы по соблюдению мер пожарной безопасности</w:t>
            </w:r>
          </w:p>
        </w:tc>
        <w:tc>
          <w:tcPr>
            <w:tcW w:w="1147"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17,70</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17,70</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c>
          <w:tcPr>
            <w:tcW w:w="919"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r>
      <w:tr w:rsidR="00476660" w:rsidRPr="002C1DDE" w:rsidTr="00DB62AE">
        <w:trPr>
          <w:trHeight w:val="40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both"/>
              <w:rPr>
                <w:rFonts w:eastAsia="Times New Roman"/>
                <w:color w:val="000000"/>
                <w:sz w:val="20"/>
                <w:szCs w:val="20"/>
                <w:lang w:eastAsia="ru-RU"/>
              </w:rPr>
            </w:pPr>
            <w:r w:rsidRPr="002C1DDE">
              <w:rPr>
                <w:rFonts w:eastAsia="Times New Roman"/>
                <w:color w:val="000000"/>
                <w:sz w:val="20"/>
                <w:szCs w:val="20"/>
                <w:lang w:eastAsia="ru-RU"/>
              </w:rPr>
              <w:t>Приобретение инвентаря для добровольных пожарных дружин</w:t>
            </w:r>
          </w:p>
        </w:tc>
        <w:tc>
          <w:tcPr>
            <w:tcW w:w="1147"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185,77</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xml:space="preserve">   185,77</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c>
          <w:tcPr>
            <w:tcW w:w="919"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 </w:t>
            </w:r>
          </w:p>
        </w:tc>
      </w:tr>
      <w:tr w:rsidR="00476660" w:rsidRPr="002C1DDE" w:rsidTr="00DB62AE">
        <w:trPr>
          <w:trHeight w:val="3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rPr>
                <w:rFonts w:eastAsia="Times New Roman"/>
                <w:color w:val="000000"/>
                <w:sz w:val="20"/>
                <w:szCs w:val="20"/>
                <w:lang w:eastAsia="ru-RU"/>
              </w:rPr>
            </w:pPr>
            <w:r w:rsidRPr="002C1DDE">
              <w:rPr>
                <w:rFonts w:eastAsia="Times New Roman"/>
                <w:color w:val="000000"/>
                <w:sz w:val="20"/>
                <w:szCs w:val="20"/>
                <w:lang w:eastAsia="ru-RU"/>
              </w:rPr>
              <w:t> </w:t>
            </w:r>
          </w:p>
        </w:tc>
        <w:tc>
          <w:tcPr>
            <w:tcW w:w="1147"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8 624,77</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1 865,73</w:t>
            </w:r>
          </w:p>
        </w:tc>
        <w:tc>
          <w:tcPr>
            <w:tcW w:w="916"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3 026,43</w:t>
            </w:r>
          </w:p>
        </w:tc>
        <w:tc>
          <w:tcPr>
            <w:tcW w:w="851"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ind w:right="-108" w:hanging="108"/>
              <w:jc w:val="right"/>
              <w:rPr>
                <w:rFonts w:eastAsia="Times New Roman"/>
                <w:color w:val="000000"/>
                <w:sz w:val="20"/>
                <w:szCs w:val="20"/>
                <w:lang w:eastAsia="ru-RU"/>
              </w:rPr>
            </w:pPr>
            <w:r w:rsidRPr="002C1DDE">
              <w:rPr>
                <w:rFonts w:eastAsia="Times New Roman"/>
                <w:color w:val="000000"/>
                <w:sz w:val="20"/>
                <w:szCs w:val="20"/>
                <w:lang w:eastAsia="ru-RU"/>
              </w:rPr>
              <w:t>2 008,06</w:t>
            </w:r>
          </w:p>
        </w:tc>
        <w:tc>
          <w:tcPr>
            <w:tcW w:w="919" w:type="dxa"/>
            <w:tcBorders>
              <w:top w:val="nil"/>
              <w:left w:val="nil"/>
              <w:bottom w:val="single" w:sz="4" w:space="0" w:color="auto"/>
              <w:right w:val="single" w:sz="4" w:space="0" w:color="auto"/>
            </w:tcBorders>
            <w:shd w:val="clear" w:color="auto" w:fill="auto"/>
            <w:noWrap/>
            <w:vAlign w:val="bottom"/>
            <w:hideMark/>
          </w:tcPr>
          <w:p w:rsidR="00476660" w:rsidRPr="002C1DDE" w:rsidRDefault="00476660" w:rsidP="00DB62AE">
            <w:pPr>
              <w:spacing w:after="0" w:line="240" w:lineRule="auto"/>
              <w:jc w:val="right"/>
              <w:rPr>
                <w:rFonts w:eastAsia="Times New Roman"/>
                <w:color w:val="000000"/>
                <w:sz w:val="20"/>
                <w:szCs w:val="20"/>
                <w:lang w:eastAsia="ru-RU"/>
              </w:rPr>
            </w:pPr>
            <w:r w:rsidRPr="002C1DDE">
              <w:rPr>
                <w:rFonts w:eastAsia="Times New Roman"/>
                <w:color w:val="000000"/>
                <w:sz w:val="20"/>
                <w:szCs w:val="20"/>
                <w:lang w:eastAsia="ru-RU"/>
              </w:rPr>
              <w:t>1 724,54</w:t>
            </w:r>
          </w:p>
        </w:tc>
      </w:tr>
    </w:tbl>
    <w:p w:rsidR="00476660" w:rsidRPr="002C1DDE" w:rsidRDefault="00476660" w:rsidP="00476660">
      <w:pPr>
        <w:spacing w:after="0"/>
        <w:ind w:firstLine="567"/>
        <w:jc w:val="both"/>
      </w:pPr>
      <w:r w:rsidRPr="002C1DDE">
        <w:rPr>
          <w:b/>
          <w:i/>
        </w:rPr>
        <w:t xml:space="preserve"> </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2020 г.</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 xml:space="preserve">- установка оборудования пожарной сигнализации для установки в 38 деревянном многоквартирном жилом доме (86 </w:t>
      </w:r>
      <w:proofErr w:type="spellStart"/>
      <w:r w:rsidRPr="002C1DDE">
        <w:rPr>
          <w:rStyle w:val="FontStyle22"/>
          <w:b w:val="0"/>
          <w:sz w:val="24"/>
          <w:szCs w:val="24"/>
        </w:rPr>
        <w:t>извещателей</w:t>
      </w:r>
      <w:proofErr w:type="spellEnd"/>
      <w:r w:rsidRPr="002C1DDE">
        <w:rPr>
          <w:rStyle w:val="FontStyle22"/>
          <w:b w:val="0"/>
          <w:sz w:val="24"/>
          <w:szCs w:val="24"/>
        </w:rPr>
        <w:t>);</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 установлено три новых пожарных гидранта;</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 произведены мероприятия по обустройству минерализованной полосы по периметру ОНТ «Пироп»;</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 xml:space="preserve">- изготовлены </w:t>
      </w:r>
      <w:proofErr w:type="gramStart"/>
      <w:r w:rsidRPr="002C1DDE">
        <w:rPr>
          <w:rStyle w:val="FontStyle22"/>
          <w:b w:val="0"/>
          <w:sz w:val="24"/>
          <w:szCs w:val="24"/>
        </w:rPr>
        <w:t>листовки</w:t>
      </w:r>
      <w:proofErr w:type="gramEnd"/>
      <w:r w:rsidRPr="002C1DDE">
        <w:rPr>
          <w:rStyle w:val="FontStyle22"/>
          <w:b w:val="0"/>
          <w:sz w:val="24"/>
          <w:szCs w:val="24"/>
        </w:rPr>
        <w:t xml:space="preserve"> и памятки о соблюдении правил пожарной безопасности в жилом доме и даче, при нахождении в лесу и в многоквартирном жилом доме.</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 xml:space="preserve">В 2020 году были отменены городские соревнования по пожарно-прикладному спорту в связи с запретом проведения массовых мероприятий из-за пандемии </w:t>
      </w:r>
      <w:proofErr w:type="spellStart"/>
      <w:r w:rsidRPr="002C1DDE">
        <w:rPr>
          <w:rStyle w:val="FontStyle22"/>
          <w:b w:val="0"/>
          <w:sz w:val="24"/>
          <w:szCs w:val="24"/>
        </w:rPr>
        <w:t>коронавирусной</w:t>
      </w:r>
      <w:proofErr w:type="spellEnd"/>
      <w:r w:rsidRPr="002C1DDE">
        <w:rPr>
          <w:rStyle w:val="FontStyle22"/>
          <w:b w:val="0"/>
          <w:sz w:val="24"/>
          <w:szCs w:val="24"/>
        </w:rPr>
        <w:t xml:space="preserve"> инфекции.</w:t>
      </w:r>
    </w:p>
    <w:p w:rsidR="00476660" w:rsidRPr="002C1DDE" w:rsidRDefault="00476660" w:rsidP="00476660">
      <w:pPr>
        <w:pStyle w:val="Style5"/>
        <w:widowControl/>
        <w:spacing w:before="14" w:line="360" w:lineRule="auto"/>
        <w:ind w:firstLine="567"/>
        <w:jc w:val="both"/>
        <w:rPr>
          <w:rStyle w:val="FontStyle22"/>
          <w:b w:val="0"/>
          <w:sz w:val="24"/>
          <w:szCs w:val="24"/>
        </w:rPr>
      </w:pPr>
      <w:r w:rsidRPr="002C1DDE">
        <w:rPr>
          <w:rStyle w:val="FontStyle22"/>
          <w:b w:val="0"/>
          <w:sz w:val="24"/>
          <w:szCs w:val="24"/>
        </w:rPr>
        <w:t>Не состоялись закупки на поставку бензина и дизельного топлива.</w:t>
      </w:r>
    </w:p>
    <w:p w:rsidR="00476660" w:rsidRPr="002C1DDE" w:rsidRDefault="00476660" w:rsidP="00476660">
      <w:pPr>
        <w:spacing w:after="0" w:line="360" w:lineRule="auto"/>
        <w:ind w:firstLine="567"/>
        <w:jc w:val="both"/>
        <w:rPr>
          <w:rFonts w:eastAsia="Times New Roman" w:cs="Arial"/>
          <w:bCs/>
          <w:color w:val="000000"/>
          <w:kern w:val="36"/>
          <w:lang w:eastAsia="ru-RU"/>
        </w:rPr>
      </w:pPr>
      <w:r w:rsidRPr="002C1DDE">
        <w:rPr>
          <w:rFonts w:eastAsia="Times New Roman" w:cs="Arial"/>
          <w:bCs/>
          <w:color w:val="000000"/>
          <w:kern w:val="36"/>
          <w:lang w:eastAsia="ru-RU"/>
        </w:rPr>
        <w:t xml:space="preserve">За период 2017-2020 годы программа профинансирована в сумме </w:t>
      </w:r>
      <w:r w:rsidRPr="002C1DDE">
        <w:rPr>
          <w:rFonts w:eastAsia="Times New Roman"/>
          <w:bCs/>
          <w:color w:val="000000"/>
          <w:lang w:eastAsia="ru-RU"/>
        </w:rPr>
        <w:t>11 077,97 тыс. руб.</w:t>
      </w:r>
      <w:r w:rsidRPr="002C1DDE">
        <w:rPr>
          <w:rFonts w:eastAsia="Times New Roman" w:cs="Arial"/>
          <w:bCs/>
          <w:color w:val="000000"/>
          <w:kern w:val="36"/>
          <w:lang w:eastAsia="ru-RU"/>
        </w:rPr>
        <w:t xml:space="preserve"> Фактические расходы составили </w:t>
      </w:r>
      <w:r w:rsidRPr="002C1DDE">
        <w:rPr>
          <w:rFonts w:eastAsia="Times New Roman"/>
          <w:bCs/>
          <w:color w:val="000000"/>
          <w:lang w:eastAsia="ru-RU"/>
        </w:rPr>
        <w:t>8 624,77 тыс. руб.</w:t>
      </w:r>
      <w:r w:rsidRPr="002C1DDE">
        <w:rPr>
          <w:rFonts w:eastAsia="Times New Roman" w:cs="Arial"/>
          <w:bCs/>
          <w:color w:val="000000"/>
          <w:kern w:val="36"/>
          <w:lang w:eastAsia="ru-RU"/>
        </w:rPr>
        <w:t xml:space="preserve"> (77,9 %). Экономия 1 253,01 тыс. руб. </w:t>
      </w:r>
      <w:r w:rsidRPr="002C1DDE">
        <w:rPr>
          <w:rFonts w:eastAsia="Times New Roman" w:cs="Arial"/>
          <w:bCs/>
          <w:color w:val="000000"/>
          <w:kern w:val="36"/>
          <w:lang w:eastAsia="ru-RU"/>
        </w:rPr>
        <w:lastRenderedPageBreak/>
        <w:t xml:space="preserve">(11,3 %). Основная часть расходов программы (4 599,49 тыс. руб. или 53,32 %) направлена на обустройство минерализованных полос, на приобретение и установку пожарной сигнализации (1 845,91 тыс. руб. или 21,4 %), на установку и покраску пожарных емкостей на территории ОНТ «Горняк» (828,80 тыс. руб. или 9,6 %).  </w:t>
      </w:r>
    </w:p>
    <w:p w:rsidR="00476660" w:rsidRPr="002C1DDE" w:rsidRDefault="00476660" w:rsidP="00476660">
      <w:pPr>
        <w:spacing w:after="0" w:line="360" w:lineRule="auto"/>
        <w:ind w:firstLine="567"/>
        <w:jc w:val="both"/>
      </w:pPr>
      <w:r w:rsidRPr="002C1DDE">
        <w:rPr>
          <w:rFonts w:eastAsia="Times New Roman"/>
          <w:bCs/>
          <w:i/>
          <w:color w:val="000000"/>
          <w:kern w:val="36"/>
          <w:lang w:eastAsia="ru-RU"/>
        </w:rPr>
        <w:t xml:space="preserve"> </w:t>
      </w:r>
      <w:r w:rsidRPr="002C1DDE">
        <w:t>Муниципальные контракты заключены в соответствии с пунктом 4 части 1 статьи 93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476660" w:rsidRPr="002C1DDE" w:rsidRDefault="00476660" w:rsidP="00476660">
      <w:pPr>
        <w:spacing w:after="0" w:line="240" w:lineRule="auto"/>
        <w:ind w:firstLine="567"/>
        <w:jc w:val="center"/>
        <w:rPr>
          <w:b/>
        </w:rPr>
      </w:pPr>
      <w:r w:rsidRPr="002C1DDE">
        <w:rPr>
          <w:b/>
        </w:rPr>
        <w:t>3.  Составление и достоверность финансовой отчетности и отчетности о реализации муниципальной программы.</w:t>
      </w:r>
    </w:p>
    <w:p w:rsidR="00476660" w:rsidRPr="002C1DDE" w:rsidRDefault="00476660" w:rsidP="00476660">
      <w:pPr>
        <w:autoSpaceDE w:val="0"/>
        <w:autoSpaceDN w:val="0"/>
        <w:adjustRightInd w:val="0"/>
        <w:spacing w:line="360" w:lineRule="auto"/>
        <w:ind w:firstLine="709"/>
        <w:jc w:val="both"/>
      </w:pPr>
      <w:r w:rsidRPr="002C1DDE">
        <w:t>Для проверки представлена первичная документация, на основании которой производилось выделение и перечисление денежных средств из бюджета города. В целях организации исполнения данной программы Постановлением Администрации МО «Город Мирный» от 05.11.2019 №1356 утверждены:</w:t>
      </w:r>
    </w:p>
    <w:p w:rsidR="00476660" w:rsidRPr="002C1DDE" w:rsidRDefault="00476660" w:rsidP="00476660">
      <w:pPr>
        <w:autoSpaceDE w:val="0"/>
        <w:autoSpaceDN w:val="0"/>
        <w:adjustRightInd w:val="0"/>
        <w:spacing w:line="360" w:lineRule="auto"/>
        <w:ind w:firstLine="709"/>
        <w:jc w:val="both"/>
      </w:pPr>
      <w:r w:rsidRPr="002C1DDE">
        <w:t>- Положение о порядке формирования и расходования средств резервного фонда Администрации муниципального образования «Город Мирный» по гражданской обороне, предупреждению и ликвидации чрезвычайных ситуаций и последствий стихийных бедствий;</w:t>
      </w:r>
    </w:p>
    <w:p w:rsidR="00476660" w:rsidRPr="002C1DDE" w:rsidRDefault="00476660" w:rsidP="00476660">
      <w:pPr>
        <w:autoSpaceDE w:val="0"/>
        <w:autoSpaceDN w:val="0"/>
        <w:adjustRightInd w:val="0"/>
        <w:spacing w:line="360" w:lineRule="auto"/>
        <w:ind w:firstLine="709"/>
        <w:jc w:val="both"/>
      </w:pPr>
      <w:r w:rsidRPr="002C1DDE">
        <w:t xml:space="preserve">- Положение о порядке создания, хранения, использования и восполнения резерва материальных ресурсов Администрации муниципального образования «Город Мирный» в целях гражданской обороны, ликвидации чрезвычайных ситуаций и последствий стихийных бедствий.  </w:t>
      </w:r>
    </w:p>
    <w:p w:rsidR="00476660" w:rsidRPr="002C1DDE" w:rsidRDefault="00476660" w:rsidP="00476660">
      <w:pPr>
        <w:autoSpaceDE w:val="0"/>
        <w:autoSpaceDN w:val="0"/>
        <w:adjustRightInd w:val="0"/>
        <w:spacing w:line="360" w:lineRule="auto"/>
        <w:ind w:firstLine="709"/>
        <w:jc w:val="both"/>
      </w:pPr>
      <w:r w:rsidRPr="002C1DDE">
        <w:t xml:space="preserve">Все произведенные расходы подтверждены документально. Неправомерных выплат не допущено. Бензин, дизельное топливо зарезервировано на АЗС и находится в подотчете ответственного сотрудника Администрации г. Мирного. </w:t>
      </w:r>
    </w:p>
    <w:p w:rsidR="00476660" w:rsidRPr="002C1DDE" w:rsidRDefault="00476660" w:rsidP="00476660">
      <w:pPr>
        <w:autoSpaceDE w:val="0"/>
        <w:autoSpaceDN w:val="0"/>
        <w:adjustRightInd w:val="0"/>
        <w:spacing w:line="360" w:lineRule="auto"/>
        <w:ind w:firstLine="709"/>
        <w:jc w:val="both"/>
      </w:pPr>
      <w:r w:rsidRPr="002C1DDE">
        <w:t xml:space="preserve">Представленная в отчетах информация об исполнении муниципальной программы является достоверной. </w:t>
      </w:r>
    </w:p>
    <w:p w:rsidR="00476660" w:rsidRPr="002C1DDE" w:rsidRDefault="00476660" w:rsidP="00476660">
      <w:pPr>
        <w:spacing w:line="360" w:lineRule="auto"/>
        <w:ind w:firstLine="709"/>
        <w:jc w:val="both"/>
      </w:pPr>
      <w:r w:rsidRPr="002C1DDE">
        <w:t xml:space="preserve">Отчеты о ходе реализации муниципальной программы (далее – Отчет) за 2017, 2018, 2019, 2020 год представлялись ответственным исполнителем, в установленный срок. </w:t>
      </w:r>
    </w:p>
    <w:p w:rsidR="00476660" w:rsidRPr="002C1DDE" w:rsidRDefault="00476660" w:rsidP="00476660">
      <w:pPr>
        <w:ind w:firstLine="709"/>
        <w:jc w:val="center"/>
        <w:rPr>
          <w:b/>
        </w:rPr>
      </w:pPr>
      <w:r w:rsidRPr="002C1DDE">
        <w:rPr>
          <w:b/>
        </w:rPr>
        <w:t>4. Оценка результативности, эффективности и экономности использования средств, целевые индикаторы.</w:t>
      </w:r>
    </w:p>
    <w:p w:rsidR="00476660" w:rsidRPr="002C1DDE" w:rsidRDefault="00476660" w:rsidP="00476660">
      <w:pPr>
        <w:widowControl w:val="0"/>
        <w:autoSpaceDE w:val="0"/>
        <w:autoSpaceDN w:val="0"/>
        <w:adjustRightInd w:val="0"/>
        <w:spacing w:line="360" w:lineRule="auto"/>
        <w:ind w:firstLine="708"/>
        <w:jc w:val="both"/>
      </w:pPr>
      <w:r w:rsidRPr="002C1DDE">
        <w:rPr>
          <w:b/>
        </w:rPr>
        <w:t xml:space="preserve"> </w:t>
      </w:r>
      <w:r w:rsidRPr="002C1DDE">
        <w:t>Согласно пункту 8 Порядка разработки, реализации и оценки эффективности муниципальных программ Управлением экономики и финансов Администрации г. Мирного (далее «Порядок») дается оценка ее исполнения за отчетный год и в целом после ее завершения. Оцениваются нефинансовые и финансовые результаты. Итогом оценки программы является расчет интегрального показателя, на основании которого могут выноситься предложения по дальнейшей реализации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7"/>
        <w:gridCol w:w="4686"/>
      </w:tblGrid>
      <w:tr w:rsidR="00476660" w:rsidRPr="002C1DDE" w:rsidTr="00DB62AE">
        <w:trPr>
          <w:trHeight w:val="710"/>
        </w:trPr>
        <w:tc>
          <w:tcPr>
            <w:tcW w:w="4777" w:type="dxa"/>
            <w:tcBorders>
              <w:top w:val="single" w:sz="4" w:space="0" w:color="auto"/>
              <w:left w:val="single" w:sz="4" w:space="0" w:color="auto"/>
              <w:bottom w:val="single" w:sz="4" w:space="0" w:color="auto"/>
              <w:right w:val="single" w:sz="4" w:space="0" w:color="auto"/>
            </w:tcBorders>
            <w:vAlign w:val="center"/>
            <w:hideMark/>
          </w:tcPr>
          <w:p w:rsidR="00476660" w:rsidRPr="002C1DDE" w:rsidRDefault="00476660" w:rsidP="00DB62AE">
            <w:pPr>
              <w:spacing w:line="240" w:lineRule="auto"/>
              <w:jc w:val="center"/>
            </w:pPr>
            <w:r w:rsidRPr="002C1DDE">
              <w:lastRenderedPageBreak/>
              <w:t>Интегральное значение индикатора оценки Программы</w:t>
            </w:r>
          </w:p>
        </w:tc>
        <w:tc>
          <w:tcPr>
            <w:tcW w:w="4686" w:type="dxa"/>
            <w:tcBorders>
              <w:top w:val="single" w:sz="4" w:space="0" w:color="auto"/>
              <w:left w:val="single" w:sz="4" w:space="0" w:color="auto"/>
              <w:bottom w:val="single" w:sz="4" w:space="0" w:color="auto"/>
              <w:right w:val="single" w:sz="4" w:space="0" w:color="auto"/>
            </w:tcBorders>
            <w:vAlign w:val="center"/>
            <w:hideMark/>
          </w:tcPr>
          <w:p w:rsidR="00476660" w:rsidRPr="002C1DDE" w:rsidRDefault="00476660" w:rsidP="00DB62AE">
            <w:pPr>
              <w:spacing w:line="240" w:lineRule="auto"/>
              <w:jc w:val="center"/>
            </w:pPr>
            <w:r w:rsidRPr="002C1DDE">
              <w:t>Качественная характеристика Программы</w:t>
            </w:r>
          </w:p>
        </w:tc>
      </w:tr>
      <w:tr w:rsidR="00476660" w:rsidRPr="002C1DDE" w:rsidTr="00DB62AE">
        <w:trPr>
          <w:trHeight w:val="594"/>
        </w:trPr>
        <w:tc>
          <w:tcPr>
            <w:tcW w:w="4777" w:type="dxa"/>
            <w:tcBorders>
              <w:top w:val="single" w:sz="4" w:space="0" w:color="auto"/>
              <w:left w:val="single" w:sz="4" w:space="0" w:color="auto"/>
              <w:bottom w:val="single" w:sz="4" w:space="0" w:color="auto"/>
              <w:right w:val="single" w:sz="4" w:space="0" w:color="auto"/>
            </w:tcBorders>
            <w:vAlign w:val="center"/>
            <w:hideMark/>
          </w:tcPr>
          <w:p w:rsidR="00476660" w:rsidRPr="002C1DDE" w:rsidRDefault="00476660" w:rsidP="00DB62AE">
            <w:pPr>
              <w:snapToGrid w:val="0"/>
              <w:spacing w:line="240" w:lineRule="auto"/>
            </w:pPr>
            <w:r w:rsidRPr="002C1DDE">
              <w:t>Показатель освоения  денежных сре</w:t>
            </w:r>
            <w:proofErr w:type="gramStart"/>
            <w:r w:rsidRPr="002C1DDE">
              <w:t>дств пр</w:t>
            </w:r>
            <w:proofErr w:type="gramEnd"/>
            <w:r w:rsidRPr="002C1DDE">
              <w:t>евышает 0,8.</w:t>
            </w:r>
          </w:p>
        </w:tc>
        <w:tc>
          <w:tcPr>
            <w:tcW w:w="4686" w:type="dxa"/>
            <w:tcBorders>
              <w:top w:val="single" w:sz="4" w:space="0" w:color="auto"/>
              <w:left w:val="single" w:sz="4" w:space="0" w:color="auto"/>
              <w:bottom w:val="single" w:sz="4" w:space="0" w:color="auto"/>
              <w:right w:val="single" w:sz="4" w:space="0" w:color="auto"/>
            </w:tcBorders>
            <w:hideMark/>
          </w:tcPr>
          <w:p w:rsidR="00476660" w:rsidRPr="002C1DDE" w:rsidRDefault="00476660" w:rsidP="00DB62AE">
            <w:pPr>
              <w:spacing w:before="120" w:line="240" w:lineRule="auto"/>
              <w:jc w:val="center"/>
            </w:pPr>
            <w:proofErr w:type="gramStart"/>
            <w:r w:rsidRPr="002C1DDE">
              <w:t>Эффективная</w:t>
            </w:r>
            <w:proofErr w:type="gramEnd"/>
            <w:r w:rsidRPr="002C1DDE">
              <w:t xml:space="preserve">                                           (цели достигнуты)</w:t>
            </w:r>
          </w:p>
        </w:tc>
      </w:tr>
      <w:tr w:rsidR="00476660" w:rsidRPr="002C1DDE" w:rsidTr="00DB62AE">
        <w:trPr>
          <w:trHeight w:val="677"/>
        </w:trPr>
        <w:tc>
          <w:tcPr>
            <w:tcW w:w="4777" w:type="dxa"/>
            <w:tcBorders>
              <w:top w:val="single" w:sz="4" w:space="0" w:color="auto"/>
              <w:left w:val="single" w:sz="4" w:space="0" w:color="auto"/>
              <w:bottom w:val="single" w:sz="4" w:space="0" w:color="auto"/>
              <w:right w:val="single" w:sz="4" w:space="0" w:color="auto"/>
            </w:tcBorders>
            <w:vAlign w:val="center"/>
            <w:hideMark/>
          </w:tcPr>
          <w:p w:rsidR="00476660" w:rsidRPr="002C1DDE" w:rsidRDefault="00476660" w:rsidP="00DB62AE">
            <w:pPr>
              <w:spacing w:before="120" w:line="240" w:lineRule="auto"/>
            </w:pPr>
            <w:r w:rsidRPr="002C1DDE">
              <w:t>Показатель освоения  денежных средств менее 0,8</w:t>
            </w:r>
          </w:p>
        </w:tc>
        <w:tc>
          <w:tcPr>
            <w:tcW w:w="4686" w:type="dxa"/>
            <w:tcBorders>
              <w:top w:val="single" w:sz="4" w:space="0" w:color="auto"/>
              <w:left w:val="single" w:sz="4" w:space="0" w:color="auto"/>
              <w:bottom w:val="single" w:sz="4" w:space="0" w:color="auto"/>
              <w:right w:val="single" w:sz="4" w:space="0" w:color="auto"/>
            </w:tcBorders>
            <w:hideMark/>
          </w:tcPr>
          <w:p w:rsidR="00476660" w:rsidRPr="002C1DDE" w:rsidRDefault="00476660" w:rsidP="00DB62AE">
            <w:pPr>
              <w:spacing w:before="120" w:line="240" w:lineRule="auto"/>
              <w:jc w:val="center"/>
            </w:pPr>
            <w:proofErr w:type="gramStart"/>
            <w:r w:rsidRPr="002C1DDE">
              <w:t>Неэффективная</w:t>
            </w:r>
            <w:proofErr w:type="gramEnd"/>
            <w:r w:rsidRPr="002C1DDE">
              <w:t xml:space="preserve">                                       (цели не достигнуты)</w:t>
            </w:r>
          </w:p>
        </w:tc>
      </w:tr>
    </w:tbl>
    <w:p w:rsidR="00476660" w:rsidRPr="002C1DDE" w:rsidRDefault="00476660" w:rsidP="00476660">
      <w:pPr>
        <w:ind w:firstLine="709"/>
        <w:jc w:val="both"/>
        <w:rPr>
          <w:b/>
          <w:color w:val="FF0000"/>
        </w:rPr>
      </w:pPr>
    </w:p>
    <w:p w:rsidR="00476660" w:rsidRPr="002C1DDE" w:rsidRDefault="00476660" w:rsidP="00476660">
      <w:pPr>
        <w:ind w:firstLine="709"/>
        <w:jc w:val="both"/>
      </w:pPr>
      <w:r w:rsidRPr="002C1DDE">
        <w:t>В программе утверждено 9 целевых индикаторов:</w:t>
      </w:r>
    </w:p>
    <w:p w:rsidR="00476660" w:rsidRPr="002C1DDE" w:rsidRDefault="00476660" w:rsidP="00476660">
      <w:pPr>
        <w:widowControl w:val="0"/>
        <w:numPr>
          <w:ilvl w:val="0"/>
          <w:numId w:val="10"/>
        </w:numPr>
        <w:tabs>
          <w:tab w:val="left" w:pos="357"/>
        </w:tabs>
        <w:autoSpaceDE w:val="0"/>
        <w:autoSpaceDN w:val="0"/>
        <w:adjustRightInd w:val="0"/>
        <w:spacing w:after="0" w:line="360" w:lineRule="auto"/>
        <w:jc w:val="both"/>
      </w:pPr>
      <w:r w:rsidRPr="002C1DDE">
        <w:t>сокращение общего количества пожаров;</w:t>
      </w:r>
    </w:p>
    <w:p w:rsidR="00476660" w:rsidRPr="002C1DDE" w:rsidRDefault="00476660" w:rsidP="00476660">
      <w:pPr>
        <w:widowControl w:val="0"/>
        <w:numPr>
          <w:ilvl w:val="0"/>
          <w:numId w:val="10"/>
        </w:numPr>
        <w:tabs>
          <w:tab w:val="left" w:pos="357"/>
        </w:tabs>
        <w:autoSpaceDE w:val="0"/>
        <w:autoSpaceDN w:val="0"/>
        <w:adjustRightInd w:val="0"/>
        <w:spacing w:after="0" w:line="360" w:lineRule="auto"/>
        <w:jc w:val="both"/>
      </w:pPr>
      <w:r w:rsidRPr="002C1DDE">
        <w:t>увеличение количества населения, прошедшего инструктаж по соблюдению противопожарных мер;</w:t>
      </w:r>
    </w:p>
    <w:p w:rsidR="00476660" w:rsidRPr="002C1DDE" w:rsidRDefault="00476660" w:rsidP="00476660">
      <w:pPr>
        <w:widowControl w:val="0"/>
        <w:numPr>
          <w:ilvl w:val="0"/>
          <w:numId w:val="10"/>
        </w:numPr>
        <w:tabs>
          <w:tab w:val="left" w:pos="357"/>
        </w:tabs>
        <w:autoSpaceDE w:val="0"/>
        <w:autoSpaceDN w:val="0"/>
        <w:adjustRightInd w:val="0"/>
        <w:spacing w:after="0" w:line="360" w:lineRule="auto"/>
        <w:jc w:val="both"/>
      </w:pPr>
      <w:r w:rsidRPr="002C1DDE">
        <w:t>увеличение количества школьников, привлеченных в дружины юных спасателей и пожарных;</w:t>
      </w:r>
    </w:p>
    <w:p w:rsidR="00476660" w:rsidRPr="002C1DDE" w:rsidRDefault="00476660" w:rsidP="00476660">
      <w:pPr>
        <w:widowControl w:val="0"/>
        <w:numPr>
          <w:ilvl w:val="0"/>
          <w:numId w:val="10"/>
        </w:numPr>
        <w:tabs>
          <w:tab w:val="left" w:pos="357"/>
        </w:tabs>
        <w:autoSpaceDE w:val="0"/>
        <w:autoSpaceDN w:val="0"/>
        <w:adjustRightInd w:val="0"/>
        <w:spacing w:after="0" w:line="360" w:lineRule="auto"/>
        <w:jc w:val="both"/>
      </w:pPr>
      <w:r w:rsidRPr="002C1DDE">
        <w:t>сокращение пожаров на объектах жилого фонда;</w:t>
      </w:r>
    </w:p>
    <w:p w:rsidR="00476660" w:rsidRPr="002C1DDE" w:rsidRDefault="00476660" w:rsidP="00476660">
      <w:pPr>
        <w:widowControl w:val="0"/>
        <w:numPr>
          <w:ilvl w:val="0"/>
          <w:numId w:val="10"/>
        </w:numPr>
        <w:tabs>
          <w:tab w:val="left" w:pos="357"/>
        </w:tabs>
        <w:autoSpaceDE w:val="0"/>
        <w:autoSpaceDN w:val="0"/>
        <w:adjustRightInd w:val="0"/>
        <w:spacing w:after="0" w:line="360" w:lineRule="auto"/>
        <w:jc w:val="both"/>
      </w:pPr>
      <w:r w:rsidRPr="002C1DDE">
        <w:t>сокращение количества лиц, пострадавших от пожаров;</w:t>
      </w:r>
    </w:p>
    <w:p w:rsidR="00476660" w:rsidRPr="002C1DDE" w:rsidRDefault="00476660" w:rsidP="00476660">
      <w:pPr>
        <w:widowControl w:val="0"/>
        <w:numPr>
          <w:ilvl w:val="0"/>
          <w:numId w:val="10"/>
        </w:numPr>
        <w:tabs>
          <w:tab w:val="left" w:pos="357"/>
        </w:tabs>
        <w:autoSpaceDE w:val="0"/>
        <w:autoSpaceDN w:val="0"/>
        <w:adjustRightInd w:val="0"/>
        <w:spacing w:after="0" w:line="360" w:lineRule="auto"/>
        <w:jc w:val="both"/>
      </w:pPr>
      <w:r w:rsidRPr="002C1DDE">
        <w:t xml:space="preserve">недопущение ЧС, связанных с природными пожарами на территории г. </w:t>
      </w:r>
      <w:proofErr w:type="gramStart"/>
      <w:r w:rsidRPr="002C1DDE">
        <w:t>Мирного</w:t>
      </w:r>
      <w:proofErr w:type="gramEnd"/>
      <w:r w:rsidRPr="002C1DDE">
        <w:t>;</w:t>
      </w:r>
    </w:p>
    <w:p w:rsidR="00476660" w:rsidRPr="002C1DDE" w:rsidRDefault="00476660" w:rsidP="00476660">
      <w:pPr>
        <w:widowControl w:val="0"/>
        <w:numPr>
          <w:ilvl w:val="0"/>
          <w:numId w:val="10"/>
        </w:numPr>
        <w:tabs>
          <w:tab w:val="left" w:pos="357"/>
        </w:tabs>
        <w:autoSpaceDE w:val="0"/>
        <w:autoSpaceDN w:val="0"/>
        <w:adjustRightInd w:val="0"/>
        <w:spacing w:after="0" w:line="360" w:lineRule="auto"/>
        <w:jc w:val="both"/>
      </w:pPr>
      <w:r w:rsidRPr="002C1DDE">
        <w:t xml:space="preserve">обеспеченность добровольной пожарной команды (далее – ДПК) материальными ресурсами для локализации и ликвидации ЧС, на территории г. </w:t>
      </w:r>
      <w:proofErr w:type="gramStart"/>
      <w:r w:rsidRPr="002C1DDE">
        <w:t>Мирного</w:t>
      </w:r>
      <w:proofErr w:type="gramEnd"/>
      <w:r w:rsidRPr="002C1DDE">
        <w:t>;</w:t>
      </w:r>
    </w:p>
    <w:p w:rsidR="00476660" w:rsidRPr="002C1DDE" w:rsidRDefault="00476660" w:rsidP="00476660">
      <w:pPr>
        <w:widowControl w:val="0"/>
        <w:numPr>
          <w:ilvl w:val="0"/>
          <w:numId w:val="10"/>
        </w:numPr>
        <w:tabs>
          <w:tab w:val="left" w:pos="357"/>
        </w:tabs>
        <w:autoSpaceDE w:val="0"/>
        <w:autoSpaceDN w:val="0"/>
        <w:adjustRightInd w:val="0"/>
        <w:spacing w:after="0" w:line="360" w:lineRule="auto"/>
        <w:jc w:val="both"/>
      </w:pPr>
      <w:r w:rsidRPr="002C1DDE">
        <w:t>недопущение крупных ЧС, связанных с пожарами на жилом фонде;</w:t>
      </w:r>
    </w:p>
    <w:p w:rsidR="00476660" w:rsidRPr="002C1DDE" w:rsidRDefault="00476660" w:rsidP="00476660">
      <w:pPr>
        <w:widowControl w:val="0"/>
        <w:numPr>
          <w:ilvl w:val="0"/>
          <w:numId w:val="10"/>
        </w:numPr>
        <w:tabs>
          <w:tab w:val="left" w:pos="357"/>
        </w:tabs>
        <w:autoSpaceDE w:val="0"/>
        <w:autoSpaceDN w:val="0"/>
        <w:adjustRightInd w:val="0"/>
        <w:spacing w:after="0" w:line="360" w:lineRule="auto"/>
        <w:jc w:val="both"/>
      </w:pPr>
      <w:r w:rsidRPr="002C1DDE">
        <w:t>готовность комплексной системы экстренного оповещения населения к функционированию на территории г. Мирного.</w:t>
      </w:r>
    </w:p>
    <w:p w:rsidR="00476660" w:rsidRPr="002C1DDE" w:rsidRDefault="00476660" w:rsidP="00476660">
      <w:pPr>
        <w:widowControl w:val="0"/>
        <w:tabs>
          <w:tab w:val="left" w:pos="357"/>
        </w:tabs>
        <w:autoSpaceDE w:val="0"/>
        <w:autoSpaceDN w:val="0"/>
        <w:adjustRightInd w:val="0"/>
        <w:spacing w:after="0" w:line="360" w:lineRule="auto"/>
        <w:ind w:firstLine="709"/>
        <w:jc w:val="both"/>
      </w:pPr>
      <w:r w:rsidRPr="002C1DDE">
        <w:t xml:space="preserve">В отчете за 2017 и 2019 г. не заполнена колонка фактического исполнения по индикатору «Обеспеченность добровольной пожарной команды (ДПК) материальными ресурсами для локализации и ликвидации ЧС, на территории г. Мирного, при этом в таблице расчета интегрального показателя числовые значения присутствуют. </w:t>
      </w:r>
    </w:p>
    <w:p w:rsidR="00476660" w:rsidRPr="002C1DDE" w:rsidRDefault="00476660" w:rsidP="00476660">
      <w:pPr>
        <w:spacing w:line="360" w:lineRule="auto"/>
        <w:ind w:firstLine="709"/>
        <w:jc w:val="both"/>
      </w:pPr>
      <w:r w:rsidRPr="002C1DDE">
        <w:t>За проверяемый период (2017-2020 г.) на территории г. Мирного не было допущено ЧС связанных с природными пожарами, а также крупных ЧС связанных с пожарами на жилом фонде.</w:t>
      </w:r>
    </w:p>
    <w:p w:rsidR="00476660" w:rsidRPr="002C1DDE" w:rsidRDefault="00476660" w:rsidP="00476660">
      <w:pPr>
        <w:spacing w:line="360" w:lineRule="auto"/>
        <w:ind w:firstLine="709"/>
        <w:jc w:val="both"/>
      </w:pPr>
      <w:r w:rsidRPr="002C1DDE">
        <w:t xml:space="preserve"> Из представленных годовых отчетов интегральный показатель составил: 2017 год – 113,8, 2018 год – 104,4, 2019 год – 99,2, 2020 год – 81,3. Итоговая оценка интегрального показателя за проверяемый период составила 99,68 %. </w:t>
      </w:r>
    </w:p>
    <w:p w:rsidR="00476660" w:rsidRPr="002C1DDE" w:rsidRDefault="00476660" w:rsidP="00476660">
      <w:pPr>
        <w:spacing w:line="360" w:lineRule="auto"/>
        <w:ind w:firstLine="709"/>
        <w:jc w:val="both"/>
      </w:pPr>
      <w:r w:rsidRPr="002C1DDE">
        <w:rPr>
          <w:b/>
        </w:rPr>
        <w:t xml:space="preserve"> </w:t>
      </w:r>
      <w:r w:rsidRPr="002C1DDE">
        <w:t>Формат расчета интегральной оценки не соответствует п.8.6 Порядка, который должен быть указан в виде коэффициента, а не в процентном выражении.</w:t>
      </w:r>
    </w:p>
    <w:p w:rsidR="009067B6" w:rsidRDefault="009067B6" w:rsidP="00476660">
      <w:pPr>
        <w:pStyle w:val="aa"/>
        <w:spacing w:after="0" w:line="360" w:lineRule="auto"/>
        <w:ind w:left="567"/>
        <w:jc w:val="both"/>
        <w:rPr>
          <w:b/>
          <w:color w:val="000000"/>
        </w:rPr>
      </w:pPr>
    </w:p>
    <w:p w:rsidR="009067B6" w:rsidRDefault="009067B6" w:rsidP="00476660">
      <w:pPr>
        <w:pStyle w:val="aa"/>
        <w:spacing w:after="0" w:line="360" w:lineRule="auto"/>
        <w:ind w:left="567"/>
        <w:jc w:val="both"/>
        <w:rPr>
          <w:b/>
          <w:color w:val="000000"/>
        </w:rPr>
      </w:pPr>
    </w:p>
    <w:p w:rsidR="009067B6" w:rsidRDefault="009067B6" w:rsidP="00476660">
      <w:pPr>
        <w:pStyle w:val="aa"/>
        <w:spacing w:after="0" w:line="360" w:lineRule="auto"/>
        <w:ind w:left="567"/>
        <w:jc w:val="both"/>
        <w:rPr>
          <w:b/>
          <w:color w:val="000000"/>
        </w:rPr>
      </w:pPr>
    </w:p>
    <w:p w:rsidR="00476660" w:rsidRPr="002C1DDE" w:rsidRDefault="00476660" w:rsidP="00476660">
      <w:pPr>
        <w:pStyle w:val="aa"/>
        <w:spacing w:after="0" w:line="360" w:lineRule="auto"/>
        <w:ind w:left="567"/>
        <w:jc w:val="both"/>
        <w:rPr>
          <w:color w:val="000000"/>
        </w:rPr>
      </w:pPr>
      <w:bookmarkStart w:id="0" w:name="_GoBack"/>
      <w:bookmarkEnd w:id="0"/>
      <w:r w:rsidRPr="002C1DDE">
        <w:rPr>
          <w:b/>
          <w:color w:val="000000"/>
        </w:rPr>
        <w:lastRenderedPageBreak/>
        <w:t>Выводы:</w:t>
      </w:r>
      <w:r w:rsidRPr="002C1DDE">
        <w:rPr>
          <w:color w:val="000000"/>
        </w:rPr>
        <w:t xml:space="preserve"> </w:t>
      </w:r>
    </w:p>
    <w:p w:rsidR="00476660" w:rsidRPr="002C1DDE" w:rsidRDefault="00476660" w:rsidP="00476660">
      <w:pPr>
        <w:pStyle w:val="aa"/>
        <w:numPr>
          <w:ilvl w:val="0"/>
          <w:numId w:val="8"/>
        </w:numPr>
        <w:spacing w:after="0" w:line="360" w:lineRule="auto"/>
        <w:ind w:left="0" w:firstLine="708"/>
        <w:jc w:val="both"/>
        <w:rPr>
          <w:color w:val="000000"/>
        </w:rPr>
      </w:pPr>
      <w:r w:rsidRPr="002C1DDE">
        <w:rPr>
          <w:color w:val="000000"/>
        </w:rPr>
        <w:t>Муниципальная программа была профинансирована в сумме 11 077,97 тыс. руб. из бюджета МО «Город Мирный». Фактическое исполнение составило – 8 624,77 тыс. руб. (77,9 %),</w:t>
      </w:r>
      <w:r w:rsidRPr="002C1DDE">
        <w:rPr>
          <w:rFonts w:eastAsia="Times New Roman"/>
          <w:bCs/>
          <w:color w:val="000000"/>
          <w:lang w:eastAsia="ru-RU"/>
        </w:rPr>
        <w:t xml:space="preserve"> э</w:t>
      </w:r>
      <w:r w:rsidRPr="002C1DDE">
        <w:rPr>
          <w:rFonts w:eastAsia="Times New Roman" w:cs="Arial"/>
          <w:bCs/>
          <w:color w:val="000000"/>
          <w:kern w:val="36"/>
          <w:lang w:eastAsia="ru-RU"/>
        </w:rPr>
        <w:t xml:space="preserve">кономия 1 253,01 тыс. руб. (11,3 %). </w:t>
      </w:r>
    </w:p>
    <w:p w:rsidR="00476660" w:rsidRPr="002C1DDE" w:rsidRDefault="00476660" w:rsidP="00476660">
      <w:pPr>
        <w:pStyle w:val="aa"/>
        <w:numPr>
          <w:ilvl w:val="0"/>
          <w:numId w:val="8"/>
        </w:numPr>
        <w:spacing w:after="0" w:line="360" w:lineRule="auto"/>
        <w:ind w:left="0" w:firstLine="708"/>
        <w:jc w:val="both"/>
        <w:rPr>
          <w:b/>
          <w:color w:val="000000"/>
        </w:rPr>
      </w:pPr>
      <w:r w:rsidRPr="002C1DDE">
        <w:t>Формат расчета интегральной оценки не соответствует п.8.6 Порядка, который должен быть указан в виде коэффициента, а не в процентном выражении.</w:t>
      </w:r>
    </w:p>
    <w:p w:rsidR="00476660" w:rsidRPr="002C1DDE" w:rsidRDefault="00476660" w:rsidP="00476660">
      <w:pPr>
        <w:spacing w:after="0" w:line="240" w:lineRule="auto"/>
        <w:jc w:val="both"/>
        <w:rPr>
          <w:b/>
          <w:color w:val="000000"/>
        </w:rPr>
      </w:pPr>
    </w:p>
    <w:p w:rsidR="00476660" w:rsidRPr="002C1DDE" w:rsidRDefault="00476660" w:rsidP="00476660">
      <w:pPr>
        <w:pStyle w:val="aa"/>
        <w:numPr>
          <w:ilvl w:val="0"/>
          <w:numId w:val="8"/>
        </w:numPr>
        <w:spacing w:line="360" w:lineRule="auto"/>
        <w:ind w:left="0" w:firstLine="708"/>
        <w:jc w:val="both"/>
      </w:pPr>
      <w:r w:rsidRPr="002C1DDE">
        <w:t>В ходе проверки целевого характера использования предусмотренных бюджетных ассигнований установлено, что средства, выделенные из бюджета города, израсходованы на цели, обозначенные в муниципальной программе, подтверждены первичными документами и способствовали реализации установленных задач.</w:t>
      </w:r>
    </w:p>
    <w:p w:rsidR="00476660" w:rsidRPr="002C1DDE" w:rsidRDefault="00476660" w:rsidP="00476660">
      <w:pPr>
        <w:pStyle w:val="aa"/>
        <w:numPr>
          <w:ilvl w:val="0"/>
          <w:numId w:val="8"/>
        </w:numPr>
        <w:spacing w:line="360" w:lineRule="auto"/>
        <w:ind w:left="0" w:firstLine="708"/>
        <w:jc w:val="both"/>
      </w:pPr>
      <w:r w:rsidRPr="002C1DDE">
        <w:t>По вопросу составления и достоверности финансовой отчетности  о реализации муниципальной программы нарушений не установлено.</w:t>
      </w:r>
    </w:p>
    <w:p w:rsidR="00476660" w:rsidRPr="002C1DDE" w:rsidRDefault="00476660" w:rsidP="00476660">
      <w:pPr>
        <w:spacing w:after="0"/>
        <w:ind w:firstLine="708"/>
        <w:jc w:val="both"/>
        <w:rPr>
          <w:b/>
          <w:color w:val="000000"/>
        </w:rPr>
      </w:pPr>
      <w:r w:rsidRPr="002C1DDE">
        <w:rPr>
          <w:b/>
          <w:color w:val="000000"/>
        </w:rPr>
        <w:t>Предложения:</w:t>
      </w:r>
    </w:p>
    <w:p w:rsidR="00476660" w:rsidRPr="00312105" w:rsidRDefault="00476660" w:rsidP="00476660">
      <w:pPr>
        <w:pStyle w:val="aa"/>
        <w:numPr>
          <w:ilvl w:val="0"/>
          <w:numId w:val="5"/>
        </w:numPr>
        <w:spacing w:after="0" w:line="360" w:lineRule="auto"/>
        <w:ind w:left="0" w:firstLine="360"/>
        <w:jc w:val="both"/>
        <w:rPr>
          <w:color w:val="000000"/>
        </w:rPr>
      </w:pPr>
      <w:r w:rsidRPr="003A0AE5">
        <w:t xml:space="preserve">Расчет интегрального показателя производить в соответствии с утвержденным Порядком разработки, реализации и оценки эффективности муниципальных программ муниципального образования «Город Мирный» от 12.12.2014 г. №820.  </w:t>
      </w:r>
    </w:p>
    <w:p w:rsidR="00476660" w:rsidRPr="003A0AE5" w:rsidRDefault="00476660" w:rsidP="00476660">
      <w:pPr>
        <w:pStyle w:val="aa"/>
        <w:suppressAutoHyphens/>
        <w:spacing w:after="0" w:line="360" w:lineRule="auto"/>
        <w:ind w:left="0"/>
        <w:jc w:val="both"/>
        <w:rPr>
          <w:rFonts w:ascii="Arial" w:eastAsia="Times New Roman" w:hAnsi="Arial" w:cs="Arial"/>
          <w:b/>
          <w:lang w:eastAsia="ar-SA"/>
        </w:rPr>
      </w:pPr>
      <w:r>
        <w:rPr>
          <w:rFonts w:ascii="Arial" w:eastAsia="Times New Roman" w:hAnsi="Arial" w:cs="Arial"/>
          <w:b/>
          <w:lang w:eastAsia="ar-SA"/>
        </w:rPr>
        <w:t xml:space="preserve"> </w:t>
      </w:r>
    </w:p>
    <w:p w:rsidR="00476660" w:rsidRPr="003A0AE5" w:rsidRDefault="00476660" w:rsidP="00476660">
      <w:pPr>
        <w:spacing w:after="0"/>
        <w:jc w:val="both"/>
        <w:rPr>
          <w:b/>
          <w:color w:val="000000"/>
        </w:rPr>
      </w:pPr>
      <w:r w:rsidRPr="003A0AE5">
        <w:t xml:space="preserve"> </w:t>
      </w:r>
    </w:p>
    <w:p w:rsidR="00476660" w:rsidRPr="00FF6BC4" w:rsidRDefault="00476660" w:rsidP="00476660">
      <w:pPr>
        <w:spacing w:line="240" w:lineRule="auto"/>
        <w:jc w:val="both"/>
      </w:pPr>
      <w:r w:rsidRPr="003A0AE5">
        <w:rPr>
          <w:rFonts w:ascii="Verdana" w:hAnsi="Verdana"/>
          <w:color w:val="000000"/>
          <w:sz w:val="18"/>
          <w:szCs w:val="18"/>
        </w:rPr>
        <w:tab/>
      </w:r>
      <w:r w:rsidRPr="003A0AE5">
        <w:t>Председатель</w:t>
      </w:r>
    </w:p>
    <w:p w:rsidR="00476660" w:rsidRDefault="00476660" w:rsidP="00476660">
      <w:pPr>
        <w:spacing w:line="240" w:lineRule="auto"/>
        <w:ind w:firstLine="708"/>
      </w:pPr>
      <w:r w:rsidRPr="00FF6BC4">
        <w:t>Контрольно-счетной палаты</w:t>
      </w:r>
      <w:r w:rsidRPr="00FF6BC4">
        <w:tab/>
      </w:r>
      <w:r w:rsidRPr="00FF6BC4">
        <w:tab/>
      </w:r>
      <w:r w:rsidRPr="00FF6BC4">
        <w:tab/>
      </w:r>
      <w:r w:rsidRPr="00FF6BC4">
        <w:tab/>
        <w:t xml:space="preserve">            А.С. </w:t>
      </w:r>
      <w:proofErr w:type="spellStart"/>
      <w:r w:rsidRPr="00FF6BC4">
        <w:t>Ульчугачев</w:t>
      </w:r>
      <w:proofErr w:type="spellEnd"/>
    </w:p>
    <w:p w:rsidR="008A08FA" w:rsidRPr="001F5B61" w:rsidRDefault="008A08FA" w:rsidP="008A08FA">
      <w:pPr>
        <w:suppressAutoHyphens/>
        <w:spacing w:after="0"/>
        <w:ind w:firstLine="567"/>
        <w:jc w:val="both"/>
        <w:rPr>
          <w:rFonts w:eastAsia="Arial Unicode MS"/>
          <w:bCs/>
          <w:lang w:eastAsia="ar-SA"/>
        </w:rPr>
      </w:pPr>
    </w:p>
    <w:sectPr w:rsidR="008A08FA" w:rsidRPr="001F5B61" w:rsidSect="003D330D">
      <w:pgSz w:w="11906" w:h="16838"/>
      <w:pgMar w:top="426" w:right="851"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D0B0F"/>
    <w:multiLevelType w:val="hybridMultilevel"/>
    <w:tmpl w:val="0BC8658C"/>
    <w:lvl w:ilvl="0" w:tplc="638E95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A8516EC"/>
    <w:multiLevelType w:val="hybridMultilevel"/>
    <w:tmpl w:val="3E6C4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E1673F"/>
    <w:multiLevelType w:val="hybridMultilevel"/>
    <w:tmpl w:val="82649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BF6AC2"/>
    <w:multiLevelType w:val="hybridMultilevel"/>
    <w:tmpl w:val="54BE7A1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C4339F"/>
    <w:multiLevelType w:val="hybridMultilevel"/>
    <w:tmpl w:val="3B3241E0"/>
    <w:lvl w:ilvl="0" w:tplc="2C1A3C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D84687B"/>
    <w:multiLevelType w:val="hybridMultilevel"/>
    <w:tmpl w:val="1022661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49B2"/>
    <w:multiLevelType w:val="hybridMultilevel"/>
    <w:tmpl w:val="9F9A8340"/>
    <w:lvl w:ilvl="0" w:tplc="23445EE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7951AA5"/>
    <w:multiLevelType w:val="hybridMultilevel"/>
    <w:tmpl w:val="1CE858B0"/>
    <w:lvl w:ilvl="0" w:tplc="A22E2D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8AC4E61"/>
    <w:multiLevelType w:val="hybridMultilevel"/>
    <w:tmpl w:val="2F5EA85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C13594"/>
    <w:multiLevelType w:val="hybridMultilevel"/>
    <w:tmpl w:val="228496B2"/>
    <w:lvl w:ilvl="0" w:tplc="56E646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3"/>
  </w:num>
  <w:num w:numId="3">
    <w:abstractNumId w:val="2"/>
  </w:num>
  <w:num w:numId="4">
    <w:abstractNumId w:val="0"/>
  </w:num>
  <w:num w:numId="5">
    <w:abstractNumId w:val="1"/>
  </w:num>
  <w:num w:numId="6">
    <w:abstractNumId w:val="4"/>
  </w:num>
  <w:num w:numId="7">
    <w:abstractNumId w:val="9"/>
  </w:num>
  <w:num w:numId="8">
    <w:abstractNumId w:val="6"/>
  </w:num>
  <w:num w:numId="9">
    <w:abstractNumId w:val="8"/>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022844"/>
    <w:rsid w:val="00021359"/>
    <w:rsid w:val="00022844"/>
    <w:rsid w:val="0002429F"/>
    <w:rsid w:val="0002693E"/>
    <w:rsid w:val="00097909"/>
    <w:rsid w:val="000B2366"/>
    <w:rsid w:val="000D2D61"/>
    <w:rsid w:val="000E73A3"/>
    <w:rsid w:val="000F30A0"/>
    <w:rsid w:val="0010759B"/>
    <w:rsid w:val="00116E58"/>
    <w:rsid w:val="00122557"/>
    <w:rsid w:val="0014113C"/>
    <w:rsid w:val="00151503"/>
    <w:rsid w:val="00152F27"/>
    <w:rsid w:val="00156E62"/>
    <w:rsid w:val="001627E0"/>
    <w:rsid w:val="00166CB1"/>
    <w:rsid w:val="001775DC"/>
    <w:rsid w:val="00185CF9"/>
    <w:rsid w:val="0019234F"/>
    <w:rsid w:val="00196CDB"/>
    <w:rsid w:val="001C41BE"/>
    <w:rsid w:val="001D5662"/>
    <w:rsid w:val="001D7F6E"/>
    <w:rsid w:val="001E31F1"/>
    <w:rsid w:val="001F1040"/>
    <w:rsid w:val="00225990"/>
    <w:rsid w:val="00234A87"/>
    <w:rsid w:val="00236090"/>
    <w:rsid w:val="00237FF0"/>
    <w:rsid w:val="00261226"/>
    <w:rsid w:val="00290959"/>
    <w:rsid w:val="00291CE5"/>
    <w:rsid w:val="002A5272"/>
    <w:rsid w:val="002A58B0"/>
    <w:rsid w:val="002B70C7"/>
    <w:rsid w:val="002B71E2"/>
    <w:rsid w:val="002D2EFA"/>
    <w:rsid w:val="002E3D9C"/>
    <w:rsid w:val="002E7DF7"/>
    <w:rsid w:val="002F5182"/>
    <w:rsid w:val="002F7C64"/>
    <w:rsid w:val="00306768"/>
    <w:rsid w:val="0031298B"/>
    <w:rsid w:val="00340B0C"/>
    <w:rsid w:val="003447ED"/>
    <w:rsid w:val="00345563"/>
    <w:rsid w:val="00351A69"/>
    <w:rsid w:val="00362950"/>
    <w:rsid w:val="00373D1E"/>
    <w:rsid w:val="003821E6"/>
    <w:rsid w:val="00385D79"/>
    <w:rsid w:val="003939F4"/>
    <w:rsid w:val="003A0AE5"/>
    <w:rsid w:val="003A2DCE"/>
    <w:rsid w:val="003B1334"/>
    <w:rsid w:val="003C3768"/>
    <w:rsid w:val="003C630E"/>
    <w:rsid w:val="003D330D"/>
    <w:rsid w:val="003D5CE4"/>
    <w:rsid w:val="003F77C4"/>
    <w:rsid w:val="004002FB"/>
    <w:rsid w:val="004137F4"/>
    <w:rsid w:val="0041463F"/>
    <w:rsid w:val="00417D1C"/>
    <w:rsid w:val="00425811"/>
    <w:rsid w:val="00427F92"/>
    <w:rsid w:val="00431628"/>
    <w:rsid w:val="00456D90"/>
    <w:rsid w:val="00464E51"/>
    <w:rsid w:val="00470394"/>
    <w:rsid w:val="00474EEF"/>
    <w:rsid w:val="00476660"/>
    <w:rsid w:val="004950CC"/>
    <w:rsid w:val="004A1E3D"/>
    <w:rsid w:val="004A370A"/>
    <w:rsid w:val="004A5F4F"/>
    <w:rsid w:val="004A6446"/>
    <w:rsid w:val="004C0428"/>
    <w:rsid w:val="004C6EEC"/>
    <w:rsid w:val="004C7411"/>
    <w:rsid w:val="005009C6"/>
    <w:rsid w:val="00507EC4"/>
    <w:rsid w:val="00520EB0"/>
    <w:rsid w:val="00522B06"/>
    <w:rsid w:val="00540C23"/>
    <w:rsid w:val="00546E88"/>
    <w:rsid w:val="005512AA"/>
    <w:rsid w:val="00552184"/>
    <w:rsid w:val="0057025C"/>
    <w:rsid w:val="00572C7B"/>
    <w:rsid w:val="00577C2F"/>
    <w:rsid w:val="0059013F"/>
    <w:rsid w:val="005906C7"/>
    <w:rsid w:val="005A7165"/>
    <w:rsid w:val="005B1943"/>
    <w:rsid w:val="005B48B5"/>
    <w:rsid w:val="005F49D2"/>
    <w:rsid w:val="00603BEA"/>
    <w:rsid w:val="00607E54"/>
    <w:rsid w:val="00615862"/>
    <w:rsid w:val="006300AB"/>
    <w:rsid w:val="00635630"/>
    <w:rsid w:val="006521E6"/>
    <w:rsid w:val="00657B9F"/>
    <w:rsid w:val="00680E72"/>
    <w:rsid w:val="00681E51"/>
    <w:rsid w:val="00686E70"/>
    <w:rsid w:val="006878FD"/>
    <w:rsid w:val="006879C1"/>
    <w:rsid w:val="00687D7A"/>
    <w:rsid w:val="00687E7B"/>
    <w:rsid w:val="006A647F"/>
    <w:rsid w:val="006B10DD"/>
    <w:rsid w:val="006B2B4D"/>
    <w:rsid w:val="006C6103"/>
    <w:rsid w:val="006F2C88"/>
    <w:rsid w:val="00712CE8"/>
    <w:rsid w:val="00730EC5"/>
    <w:rsid w:val="00740951"/>
    <w:rsid w:val="007542FF"/>
    <w:rsid w:val="00763BB7"/>
    <w:rsid w:val="007845FC"/>
    <w:rsid w:val="00785762"/>
    <w:rsid w:val="00791465"/>
    <w:rsid w:val="00794BDB"/>
    <w:rsid w:val="0079553D"/>
    <w:rsid w:val="007D215E"/>
    <w:rsid w:val="007D6620"/>
    <w:rsid w:val="007D6AD4"/>
    <w:rsid w:val="007D7805"/>
    <w:rsid w:val="007E778A"/>
    <w:rsid w:val="00810DAF"/>
    <w:rsid w:val="0081468B"/>
    <w:rsid w:val="00825D19"/>
    <w:rsid w:val="008317E9"/>
    <w:rsid w:val="00833F88"/>
    <w:rsid w:val="00841EC7"/>
    <w:rsid w:val="0085576E"/>
    <w:rsid w:val="00860705"/>
    <w:rsid w:val="0087434C"/>
    <w:rsid w:val="0087585A"/>
    <w:rsid w:val="008874DD"/>
    <w:rsid w:val="00892325"/>
    <w:rsid w:val="008A08FA"/>
    <w:rsid w:val="008B1ED5"/>
    <w:rsid w:val="008B21C2"/>
    <w:rsid w:val="008E5BDD"/>
    <w:rsid w:val="00904F6D"/>
    <w:rsid w:val="009067B6"/>
    <w:rsid w:val="00910D73"/>
    <w:rsid w:val="00915249"/>
    <w:rsid w:val="00916CDC"/>
    <w:rsid w:val="00917B70"/>
    <w:rsid w:val="0092105B"/>
    <w:rsid w:val="00925F58"/>
    <w:rsid w:val="00936023"/>
    <w:rsid w:val="0094729C"/>
    <w:rsid w:val="00960A1C"/>
    <w:rsid w:val="009661E9"/>
    <w:rsid w:val="0097522E"/>
    <w:rsid w:val="00983658"/>
    <w:rsid w:val="009917A7"/>
    <w:rsid w:val="009B10AC"/>
    <w:rsid w:val="009B12F7"/>
    <w:rsid w:val="009B3A04"/>
    <w:rsid w:val="009B79CE"/>
    <w:rsid w:val="009C2BCF"/>
    <w:rsid w:val="009C5C22"/>
    <w:rsid w:val="009D1AD0"/>
    <w:rsid w:val="009F4968"/>
    <w:rsid w:val="00A052AF"/>
    <w:rsid w:val="00A13E73"/>
    <w:rsid w:val="00A227BB"/>
    <w:rsid w:val="00A40DE8"/>
    <w:rsid w:val="00A46845"/>
    <w:rsid w:val="00A47BB6"/>
    <w:rsid w:val="00A52748"/>
    <w:rsid w:val="00A60F4B"/>
    <w:rsid w:val="00A66B54"/>
    <w:rsid w:val="00A66CE0"/>
    <w:rsid w:val="00A72CC2"/>
    <w:rsid w:val="00A76D11"/>
    <w:rsid w:val="00A86B90"/>
    <w:rsid w:val="00AB222B"/>
    <w:rsid w:val="00AE0A6B"/>
    <w:rsid w:val="00B01E8C"/>
    <w:rsid w:val="00B04058"/>
    <w:rsid w:val="00B1202E"/>
    <w:rsid w:val="00B303E4"/>
    <w:rsid w:val="00B34057"/>
    <w:rsid w:val="00B425B9"/>
    <w:rsid w:val="00B46DE5"/>
    <w:rsid w:val="00B502B5"/>
    <w:rsid w:val="00B52E29"/>
    <w:rsid w:val="00B55713"/>
    <w:rsid w:val="00B74375"/>
    <w:rsid w:val="00B8368E"/>
    <w:rsid w:val="00BA1D71"/>
    <w:rsid w:val="00BC178B"/>
    <w:rsid w:val="00BD6E1F"/>
    <w:rsid w:val="00BE3C6F"/>
    <w:rsid w:val="00BF1113"/>
    <w:rsid w:val="00BF6CEF"/>
    <w:rsid w:val="00BF7D06"/>
    <w:rsid w:val="00C154CE"/>
    <w:rsid w:val="00C214C8"/>
    <w:rsid w:val="00C22865"/>
    <w:rsid w:val="00C241AC"/>
    <w:rsid w:val="00C2754D"/>
    <w:rsid w:val="00C321F2"/>
    <w:rsid w:val="00C323D1"/>
    <w:rsid w:val="00C32A35"/>
    <w:rsid w:val="00C3382E"/>
    <w:rsid w:val="00C34BC2"/>
    <w:rsid w:val="00C4761C"/>
    <w:rsid w:val="00C8558D"/>
    <w:rsid w:val="00C92C6F"/>
    <w:rsid w:val="00CA0A39"/>
    <w:rsid w:val="00CA3FFB"/>
    <w:rsid w:val="00CB6159"/>
    <w:rsid w:val="00CB7F7D"/>
    <w:rsid w:val="00CD4B2F"/>
    <w:rsid w:val="00CE6B31"/>
    <w:rsid w:val="00D0117D"/>
    <w:rsid w:val="00D07902"/>
    <w:rsid w:val="00D273CA"/>
    <w:rsid w:val="00D51F53"/>
    <w:rsid w:val="00D61C58"/>
    <w:rsid w:val="00D62A78"/>
    <w:rsid w:val="00D62CC7"/>
    <w:rsid w:val="00D656DE"/>
    <w:rsid w:val="00D73A94"/>
    <w:rsid w:val="00D75032"/>
    <w:rsid w:val="00D829F3"/>
    <w:rsid w:val="00D91610"/>
    <w:rsid w:val="00D94BE1"/>
    <w:rsid w:val="00D9621D"/>
    <w:rsid w:val="00D96E82"/>
    <w:rsid w:val="00DA373D"/>
    <w:rsid w:val="00E0611B"/>
    <w:rsid w:val="00E06EB3"/>
    <w:rsid w:val="00E121D5"/>
    <w:rsid w:val="00E26970"/>
    <w:rsid w:val="00E4759C"/>
    <w:rsid w:val="00E47EAF"/>
    <w:rsid w:val="00E51094"/>
    <w:rsid w:val="00E54ABD"/>
    <w:rsid w:val="00E62765"/>
    <w:rsid w:val="00E713DC"/>
    <w:rsid w:val="00E836AB"/>
    <w:rsid w:val="00EA020A"/>
    <w:rsid w:val="00EB61A9"/>
    <w:rsid w:val="00EC4181"/>
    <w:rsid w:val="00ED7753"/>
    <w:rsid w:val="00EF13E6"/>
    <w:rsid w:val="00EF2599"/>
    <w:rsid w:val="00F04D10"/>
    <w:rsid w:val="00F07BE6"/>
    <w:rsid w:val="00F122EE"/>
    <w:rsid w:val="00F159FB"/>
    <w:rsid w:val="00F34C80"/>
    <w:rsid w:val="00F37C00"/>
    <w:rsid w:val="00F509D0"/>
    <w:rsid w:val="00F55D14"/>
    <w:rsid w:val="00F56981"/>
    <w:rsid w:val="00F65F84"/>
    <w:rsid w:val="00F774E3"/>
    <w:rsid w:val="00F92C11"/>
    <w:rsid w:val="00FA02E1"/>
    <w:rsid w:val="00FA232D"/>
    <w:rsid w:val="00FD262E"/>
    <w:rsid w:val="00FD3AB4"/>
    <w:rsid w:val="00FE2CD8"/>
    <w:rsid w:val="00FF3658"/>
    <w:rsid w:val="00FF3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101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844"/>
  </w:style>
  <w:style w:type="paragraph" w:styleId="1">
    <w:name w:val="heading 1"/>
    <w:basedOn w:val="a"/>
    <w:next w:val="a"/>
    <w:link w:val="10"/>
    <w:uiPriority w:val="99"/>
    <w:qFormat/>
    <w:rsid w:val="00687D7A"/>
    <w:pPr>
      <w:keepNext/>
      <w:spacing w:before="240" w:after="60" w:line="240" w:lineRule="auto"/>
      <w:outlineLvl w:val="0"/>
    </w:pPr>
    <w:rPr>
      <w:rFonts w:ascii="Arial" w:eastAsia="Times New Roman" w:hAnsi="Arial" w:cs="Arial"/>
      <w:b/>
      <w:bCs/>
      <w:color w:val="auto"/>
      <w:kern w:val="32"/>
      <w:sz w:val="32"/>
      <w:szCs w:val="32"/>
      <w:lang w:eastAsia="ru-RU"/>
    </w:rPr>
  </w:style>
  <w:style w:type="paragraph" w:styleId="2">
    <w:name w:val="heading 2"/>
    <w:basedOn w:val="a"/>
    <w:next w:val="a"/>
    <w:link w:val="20"/>
    <w:uiPriority w:val="9"/>
    <w:semiHidden/>
    <w:unhideWhenUsed/>
    <w:qFormat/>
    <w:rsid w:val="00EF13E6"/>
    <w:pPr>
      <w:keepNext/>
      <w:keepLines/>
      <w:widowControl w:val="0"/>
      <w:autoSpaceDE w:val="0"/>
      <w:autoSpaceDN w:val="0"/>
      <w:adjustRightInd w:val="0"/>
      <w:spacing w:before="200" w:after="0" w:line="240" w:lineRule="auto"/>
      <w:ind w:firstLine="720"/>
      <w:jc w:val="both"/>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qFormat/>
    <w:rsid w:val="00687D7A"/>
    <w:pPr>
      <w:keepNext/>
      <w:spacing w:before="240" w:after="60" w:line="240" w:lineRule="auto"/>
      <w:outlineLvl w:val="2"/>
    </w:pPr>
    <w:rPr>
      <w:rFonts w:ascii="Arial" w:eastAsia="Times New Roman" w:hAnsi="Arial" w:cs="Arial"/>
      <w:b/>
      <w:bCs/>
      <w:color w:val="auto"/>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87D7A"/>
    <w:rPr>
      <w:rFonts w:ascii="Arial" w:eastAsia="Times New Roman" w:hAnsi="Arial" w:cs="Arial"/>
      <w:b/>
      <w:bCs/>
      <w:color w:val="auto"/>
      <w:kern w:val="32"/>
      <w:sz w:val="32"/>
      <w:szCs w:val="32"/>
      <w:lang w:eastAsia="ru-RU"/>
    </w:rPr>
  </w:style>
  <w:style w:type="character" w:customStyle="1" w:styleId="30">
    <w:name w:val="Заголовок 3 Знак"/>
    <w:basedOn w:val="a0"/>
    <w:link w:val="3"/>
    <w:uiPriority w:val="9"/>
    <w:rsid w:val="00687D7A"/>
    <w:rPr>
      <w:rFonts w:ascii="Arial" w:eastAsia="Times New Roman" w:hAnsi="Arial" w:cs="Arial"/>
      <w:b/>
      <w:bCs/>
      <w:color w:val="auto"/>
      <w:sz w:val="26"/>
      <w:szCs w:val="26"/>
      <w:lang w:eastAsia="ru-RU"/>
    </w:rPr>
  </w:style>
  <w:style w:type="paragraph" w:styleId="a3">
    <w:name w:val="Subtitle"/>
    <w:basedOn w:val="a"/>
    <w:link w:val="a4"/>
    <w:qFormat/>
    <w:rsid w:val="00022844"/>
    <w:pPr>
      <w:spacing w:after="60" w:line="240" w:lineRule="auto"/>
      <w:jc w:val="center"/>
    </w:pPr>
    <w:rPr>
      <w:rFonts w:ascii="Arial" w:eastAsia="Times New Roman" w:hAnsi="Arial"/>
      <w:i/>
      <w:color w:val="auto"/>
      <w:szCs w:val="20"/>
      <w:lang w:eastAsia="ru-RU"/>
    </w:rPr>
  </w:style>
  <w:style w:type="character" w:customStyle="1" w:styleId="a4">
    <w:name w:val="Подзаголовок Знак"/>
    <w:basedOn w:val="a0"/>
    <w:link w:val="a3"/>
    <w:rsid w:val="00022844"/>
    <w:rPr>
      <w:rFonts w:ascii="Arial" w:eastAsia="Times New Roman" w:hAnsi="Arial"/>
      <w:i/>
      <w:color w:val="auto"/>
      <w:szCs w:val="20"/>
      <w:lang w:eastAsia="ru-RU"/>
    </w:rPr>
  </w:style>
  <w:style w:type="table" w:styleId="a5">
    <w:name w:val="Table Grid"/>
    <w:basedOn w:val="a1"/>
    <w:uiPriority w:val="59"/>
    <w:rsid w:val="00022844"/>
    <w:pPr>
      <w:spacing w:after="0" w:line="240" w:lineRule="auto"/>
    </w:pPr>
    <w:rPr>
      <w:rFonts w:eastAsia="Times New Roman"/>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022844"/>
    <w:rPr>
      <w:b/>
      <w:bCs/>
    </w:rPr>
  </w:style>
  <w:style w:type="paragraph" w:styleId="a7">
    <w:name w:val="Normal (Web)"/>
    <w:basedOn w:val="a"/>
    <w:rsid w:val="00022844"/>
    <w:pPr>
      <w:spacing w:before="100" w:beforeAutospacing="1" w:after="100" w:afterAutospacing="1" w:line="240" w:lineRule="auto"/>
    </w:pPr>
    <w:rPr>
      <w:rFonts w:eastAsia="Times New Roman"/>
      <w:color w:val="auto"/>
      <w:lang w:eastAsia="ru-RU"/>
    </w:rPr>
  </w:style>
  <w:style w:type="paragraph" w:styleId="a8">
    <w:name w:val="Balloon Text"/>
    <w:basedOn w:val="a"/>
    <w:link w:val="a9"/>
    <w:uiPriority w:val="99"/>
    <w:semiHidden/>
    <w:unhideWhenUsed/>
    <w:rsid w:val="000228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2844"/>
    <w:rPr>
      <w:rFonts w:ascii="Tahoma" w:hAnsi="Tahoma" w:cs="Tahoma"/>
      <w:sz w:val="16"/>
      <w:szCs w:val="16"/>
    </w:rPr>
  </w:style>
  <w:style w:type="paragraph" w:styleId="aa">
    <w:name w:val="List Paragraph"/>
    <w:basedOn w:val="a"/>
    <w:uiPriority w:val="34"/>
    <w:qFormat/>
    <w:rsid w:val="00910D73"/>
    <w:pPr>
      <w:ind w:left="720"/>
      <w:contextualSpacing/>
    </w:pPr>
  </w:style>
  <w:style w:type="paragraph" w:styleId="ab">
    <w:name w:val="Body Text"/>
    <w:basedOn w:val="a"/>
    <w:link w:val="ac"/>
    <w:rsid w:val="00290959"/>
    <w:pPr>
      <w:spacing w:after="0" w:line="240" w:lineRule="auto"/>
      <w:ind w:right="-766"/>
      <w:jc w:val="center"/>
    </w:pPr>
    <w:rPr>
      <w:rFonts w:eastAsia="Times New Roman"/>
      <w:b/>
      <w:color w:val="auto"/>
      <w:sz w:val="28"/>
      <w:szCs w:val="20"/>
      <w:lang w:eastAsia="ru-RU"/>
    </w:rPr>
  </w:style>
  <w:style w:type="character" w:customStyle="1" w:styleId="ac">
    <w:name w:val="Основной текст Знак"/>
    <w:basedOn w:val="a0"/>
    <w:link w:val="ab"/>
    <w:rsid w:val="00290959"/>
    <w:rPr>
      <w:rFonts w:eastAsia="Times New Roman"/>
      <w:b/>
      <w:color w:val="auto"/>
      <w:sz w:val="28"/>
      <w:szCs w:val="20"/>
      <w:lang w:eastAsia="ru-RU"/>
    </w:rPr>
  </w:style>
  <w:style w:type="paragraph" w:customStyle="1" w:styleId="ConsPlusNormal">
    <w:name w:val="ConsPlusNormal"/>
    <w:rsid w:val="00290959"/>
    <w:pPr>
      <w:widowControl w:val="0"/>
      <w:autoSpaceDE w:val="0"/>
      <w:autoSpaceDN w:val="0"/>
      <w:adjustRightInd w:val="0"/>
      <w:spacing w:after="0" w:line="240" w:lineRule="auto"/>
      <w:ind w:firstLine="720"/>
    </w:pPr>
    <w:rPr>
      <w:rFonts w:ascii="Arial" w:eastAsia="Times New Roman" w:hAnsi="Arial" w:cs="Arial"/>
      <w:color w:val="auto"/>
      <w:sz w:val="20"/>
      <w:szCs w:val="20"/>
      <w:lang w:eastAsia="ru-RU"/>
    </w:rPr>
  </w:style>
  <w:style w:type="paragraph" w:customStyle="1" w:styleId="ad">
    <w:name w:val="Знак"/>
    <w:basedOn w:val="a"/>
    <w:rsid w:val="00290959"/>
    <w:pPr>
      <w:spacing w:after="0" w:line="240" w:lineRule="auto"/>
    </w:pPr>
    <w:rPr>
      <w:rFonts w:ascii="Verdana" w:eastAsia="Times New Roman" w:hAnsi="Verdana" w:cs="Verdana"/>
      <w:color w:val="auto"/>
      <w:sz w:val="20"/>
      <w:szCs w:val="20"/>
      <w:lang w:val="en-US"/>
    </w:rPr>
  </w:style>
  <w:style w:type="paragraph" w:customStyle="1" w:styleId="ae">
    <w:name w:val="Знак Знак Знак Знак Знак Знак Знак"/>
    <w:basedOn w:val="a"/>
    <w:rsid w:val="00687D7A"/>
    <w:pPr>
      <w:spacing w:after="0" w:line="240" w:lineRule="auto"/>
    </w:pPr>
    <w:rPr>
      <w:rFonts w:ascii="Verdana" w:eastAsia="Times New Roman" w:hAnsi="Verdana" w:cs="Verdana"/>
      <w:color w:val="auto"/>
      <w:sz w:val="20"/>
      <w:szCs w:val="20"/>
      <w:lang w:val="en-US"/>
    </w:rPr>
  </w:style>
  <w:style w:type="paragraph" w:styleId="af">
    <w:name w:val="footnote text"/>
    <w:basedOn w:val="a"/>
    <w:link w:val="af0"/>
    <w:semiHidden/>
    <w:rsid w:val="00687D7A"/>
    <w:pPr>
      <w:spacing w:after="0" w:line="240" w:lineRule="auto"/>
    </w:pPr>
    <w:rPr>
      <w:rFonts w:eastAsia="Times New Roman"/>
      <w:color w:val="auto"/>
      <w:sz w:val="20"/>
      <w:szCs w:val="20"/>
      <w:lang w:eastAsia="ru-RU"/>
    </w:rPr>
  </w:style>
  <w:style w:type="character" w:customStyle="1" w:styleId="af0">
    <w:name w:val="Текст сноски Знак"/>
    <w:basedOn w:val="a0"/>
    <w:link w:val="af"/>
    <w:semiHidden/>
    <w:rsid w:val="00687D7A"/>
    <w:rPr>
      <w:rFonts w:eastAsia="Times New Roman"/>
      <w:color w:val="auto"/>
      <w:sz w:val="20"/>
      <w:szCs w:val="20"/>
      <w:lang w:eastAsia="ru-RU"/>
    </w:rPr>
  </w:style>
  <w:style w:type="paragraph" w:customStyle="1" w:styleId="ConsPlusTitle">
    <w:name w:val="ConsPlusTitle"/>
    <w:rsid w:val="00687D7A"/>
    <w:pPr>
      <w:widowControl w:val="0"/>
      <w:autoSpaceDE w:val="0"/>
      <w:autoSpaceDN w:val="0"/>
      <w:adjustRightInd w:val="0"/>
      <w:spacing w:after="0" w:line="240" w:lineRule="auto"/>
    </w:pPr>
    <w:rPr>
      <w:rFonts w:eastAsia="Times New Roman"/>
      <w:b/>
      <w:bCs/>
      <w:color w:val="auto"/>
      <w:sz w:val="26"/>
      <w:szCs w:val="26"/>
      <w:lang w:eastAsia="ru-RU"/>
    </w:rPr>
  </w:style>
  <w:style w:type="paragraph" w:styleId="af1">
    <w:name w:val="Title"/>
    <w:aliases w:val="Знак Знак Знак,Знак Знак,Название Знак1,Название Знак Знак1,Название Знак Знак Знак,Название Знак Знак,Название Знак1 Знак Знак,Название Знак1 Знак Знак Знак Знак,Название Знак Знак Знак Знак Знак Знак,Название Знак2 Знак Знак Знак Знак"/>
    <w:basedOn w:val="a"/>
    <w:link w:val="af2"/>
    <w:qFormat/>
    <w:rsid w:val="00687D7A"/>
    <w:pPr>
      <w:spacing w:after="0" w:line="240" w:lineRule="auto"/>
      <w:jc w:val="center"/>
    </w:pPr>
    <w:rPr>
      <w:rFonts w:eastAsia="Times New Roman"/>
      <w:color w:val="auto"/>
      <w:sz w:val="28"/>
      <w:lang w:eastAsia="ru-RU"/>
    </w:rPr>
  </w:style>
  <w:style w:type="character" w:customStyle="1" w:styleId="af2">
    <w:name w:val="Название Знак"/>
    <w:aliases w:val="Знак Знак Знак Знак,Знак Знак Знак1,Название Знак1 Знак,Название Знак Знак1 Знак,Название Знак Знак Знак Знак,Название Знак Знак Знак1,Название Знак1 Знак Знак Знак,Название Знак1 Знак Знак Знак Знак Знак"/>
    <w:basedOn w:val="a0"/>
    <w:link w:val="af1"/>
    <w:rsid w:val="00687D7A"/>
    <w:rPr>
      <w:rFonts w:eastAsia="Times New Roman"/>
      <w:color w:val="auto"/>
      <w:sz w:val="28"/>
      <w:lang w:eastAsia="ru-RU"/>
    </w:rPr>
  </w:style>
  <w:style w:type="character" w:styleId="af3">
    <w:name w:val="Hyperlink"/>
    <w:basedOn w:val="a0"/>
    <w:rsid w:val="00687D7A"/>
    <w:rPr>
      <w:color w:val="0000FF"/>
      <w:u w:val="single"/>
    </w:rPr>
  </w:style>
  <w:style w:type="paragraph" w:styleId="af4">
    <w:name w:val="footer"/>
    <w:basedOn w:val="a"/>
    <w:link w:val="af5"/>
    <w:rsid w:val="00687D7A"/>
    <w:pPr>
      <w:tabs>
        <w:tab w:val="center" w:pos="4677"/>
        <w:tab w:val="right" w:pos="9355"/>
      </w:tabs>
      <w:spacing w:after="0" w:line="240" w:lineRule="auto"/>
    </w:pPr>
    <w:rPr>
      <w:rFonts w:eastAsia="Times New Roman"/>
      <w:color w:val="auto"/>
      <w:lang w:eastAsia="ru-RU"/>
    </w:rPr>
  </w:style>
  <w:style w:type="character" w:customStyle="1" w:styleId="af5">
    <w:name w:val="Нижний колонтитул Знак"/>
    <w:basedOn w:val="a0"/>
    <w:link w:val="af4"/>
    <w:rsid w:val="00687D7A"/>
    <w:rPr>
      <w:rFonts w:eastAsia="Times New Roman"/>
      <w:color w:val="auto"/>
      <w:lang w:eastAsia="ru-RU"/>
    </w:rPr>
  </w:style>
  <w:style w:type="character" w:styleId="af6">
    <w:name w:val="page number"/>
    <w:basedOn w:val="a0"/>
    <w:rsid w:val="00687D7A"/>
  </w:style>
  <w:style w:type="character" w:customStyle="1" w:styleId="af7">
    <w:name w:val="Схема документа Знак"/>
    <w:basedOn w:val="a0"/>
    <w:link w:val="af8"/>
    <w:semiHidden/>
    <w:rsid w:val="00687D7A"/>
    <w:rPr>
      <w:rFonts w:ascii="Tahoma" w:eastAsia="Times New Roman" w:hAnsi="Tahoma" w:cs="Tahoma"/>
      <w:color w:val="auto"/>
      <w:sz w:val="20"/>
      <w:szCs w:val="20"/>
      <w:shd w:val="clear" w:color="auto" w:fill="000080"/>
      <w:lang w:eastAsia="ru-RU"/>
    </w:rPr>
  </w:style>
  <w:style w:type="paragraph" w:styleId="af8">
    <w:name w:val="Document Map"/>
    <w:basedOn w:val="a"/>
    <w:link w:val="af7"/>
    <w:semiHidden/>
    <w:rsid w:val="00687D7A"/>
    <w:pPr>
      <w:shd w:val="clear" w:color="auto" w:fill="000080"/>
      <w:spacing w:after="0" w:line="240" w:lineRule="auto"/>
    </w:pPr>
    <w:rPr>
      <w:rFonts w:ascii="Tahoma" w:eastAsia="Times New Roman" w:hAnsi="Tahoma" w:cs="Tahoma"/>
      <w:color w:val="auto"/>
      <w:sz w:val="20"/>
      <w:szCs w:val="20"/>
      <w:lang w:eastAsia="ru-RU"/>
    </w:rPr>
  </w:style>
  <w:style w:type="paragraph" w:customStyle="1" w:styleId="12">
    <w:name w:val="Знак Знак Знак1 Знак2 Знак Знак Знак"/>
    <w:basedOn w:val="a"/>
    <w:rsid w:val="00687D7A"/>
    <w:pPr>
      <w:spacing w:before="100" w:beforeAutospacing="1" w:after="100" w:afterAutospacing="1" w:line="240" w:lineRule="auto"/>
    </w:pPr>
    <w:rPr>
      <w:rFonts w:ascii="Tahoma" w:eastAsia="Times New Roman" w:hAnsi="Tahoma"/>
      <w:color w:val="auto"/>
      <w:sz w:val="20"/>
      <w:szCs w:val="20"/>
      <w:lang w:val="en-US"/>
    </w:rPr>
  </w:style>
  <w:style w:type="paragraph" w:customStyle="1" w:styleId="af9">
    <w:name w:val="Знак Знак Знак Знак Знак Знак Знак Знак Знак Знак Знак Знак Знак"/>
    <w:basedOn w:val="a"/>
    <w:rsid w:val="00687D7A"/>
    <w:pPr>
      <w:spacing w:after="160" w:line="240" w:lineRule="exact"/>
    </w:pPr>
    <w:rPr>
      <w:rFonts w:ascii="Verdana" w:eastAsia="Times New Roman" w:hAnsi="Verdana"/>
      <w:color w:val="auto"/>
      <w:sz w:val="20"/>
      <w:szCs w:val="20"/>
      <w:lang w:val="en-US"/>
    </w:rPr>
  </w:style>
  <w:style w:type="paragraph" w:styleId="afa">
    <w:name w:val="Body Text Indent"/>
    <w:basedOn w:val="a"/>
    <w:link w:val="afb"/>
    <w:rsid w:val="00687D7A"/>
    <w:pPr>
      <w:spacing w:before="100" w:beforeAutospacing="1" w:after="100" w:afterAutospacing="1" w:line="240" w:lineRule="auto"/>
    </w:pPr>
    <w:rPr>
      <w:rFonts w:eastAsia="Times New Roman"/>
      <w:color w:val="auto"/>
      <w:lang w:eastAsia="ru-RU"/>
    </w:rPr>
  </w:style>
  <w:style w:type="character" w:customStyle="1" w:styleId="afb">
    <w:name w:val="Основной текст с отступом Знак"/>
    <w:basedOn w:val="a0"/>
    <w:link w:val="afa"/>
    <w:rsid w:val="00687D7A"/>
    <w:rPr>
      <w:rFonts w:eastAsia="Times New Roman"/>
      <w:color w:val="auto"/>
      <w:lang w:eastAsia="ru-RU"/>
    </w:rPr>
  </w:style>
  <w:style w:type="paragraph" w:styleId="afc">
    <w:name w:val="header"/>
    <w:basedOn w:val="a"/>
    <w:link w:val="afd"/>
    <w:rsid w:val="00687D7A"/>
    <w:pPr>
      <w:tabs>
        <w:tab w:val="center" w:pos="4677"/>
        <w:tab w:val="right" w:pos="9355"/>
      </w:tabs>
      <w:spacing w:after="0" w:line="240" w:lineRule="auto"/>
    </w:pPr>
    <w:rPr>
      <w:rFonts w:eastAsia="Times New Roman"/>
      <w:color w:val="auto"/>
      <w:lang w:eastAsia="ru-RU"/>
    </w:rPr>
  </w:style>
  <w:style w:type="character" w:customStyle="1" w:styleId="afd">
    <w:name w:val="Верхний колонтитул Знак"/>
    <w:basedOn w:val="a0"/>
    <w:link w:val="afc"/>
    <w:rsid w:val="00687D7A"/>
    <w:rPr>
      <w:rFonts w:eastAsia="Times New Roman"/>
      <w:color w:val="auto"/>
      <w:lang w:eastAsia="ru-RU"/>
    </w:rPr>
  </w:style>
  <w:style w:type="paragraph" w:styleId="31">
    <w:name w:val="Body Text Indent 3"/>
    <w:basedOn w:val="a"/>
    <w:link w:val="32"/>
    <w:rsid w:val="00687D7A"/>
    <w:pPr>
      <w:spacing w:after="120" w:line="240" w:lineRule="auto"/>
      <w:ind w:left="283"/>
    </w:pPr>
    <w:rPr>
      <w:rFonts w:eastAsia="Times New Roman"/>
      <w:color w:val="auto"/>
      <w:sz w:val="16"/>
      <w:szCs w:val="16"/>
      <w:lang w:eastAsia="ru-RU"/>
    </w:rPr>
  </w:style>
  <w:style w:type="character" w:customStyle="1" w:styleId="32">
    <w:name w:val="Основной текст с отступом 3 Знак"/>
    <w:basedOn w:val="a0"/>
    <w:link w:val="31"/>
    <w:rsid w:val="00687D7A"/>
    <w:rPr>
      <w:rFonts w:eastAsia="Times New Roman"/>
      <w:color w:val="auto"/>
      <w:sz w:val="16"/>
      <w:szCs w:val="16"/>
      <w:lang w:eastAsia="ru-RU"/>
    </w:rPr>
  </w:style>
  <w:style w:type="paragraph" w:customStyle="1" w:styleId="ConsPlusNonformat">
    <w:name w:val="ConsPlusNonformat"/>
    <w:rsid w:val="00687D7A"/>
    <w:pPr>
      <w:autoSpaceDE w:val="0"/>
      <w:autoSpaceDN w:val="0"/>
      <w:adjustRightInd w:val="0"/>
      <w:spacing w:after="0" w:line="240" w:lineRule="auto"/>
    </w:pPr>
    <w:rPr>
      <w:rFonts w:ascii="Courier New" w:eastAsia="Times New Roman" w:hAnsi="Courier New" w:cs="Courier New"/>
      <w:color w:val="auto"/>
      <w:sz w:val="20"/>
      <w:szCs w:val="20"/>
      <w:lang w:eastAsia="ru-RU"/>
    </w:rPr>
  </w:style>
  <w:style w:type="paragraph" w:styleId="HTML">
    <w:name w:val="HTML Preformatted"/>
    <w:basedOn w:val="a"/>
    <w:link w:val="HTML0"/>
    <w:uiPriority w:val="99"/>
    <w:unhideWhenUsed/>
    <w:rsid w:val="00687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ru-RU"/>
    </w:rPr>
  </w:style>
  <w:style w:type="character" w:customStyle="1" w:styleId="HTML0">
    <w:name w:val="Стандартный HTML Знак"/>
    <w:basedOn w:val="a0"/>
    <w:link w:val="HTML"/>
    <w:uiPriority w:val="99"/>
    <w:rsid w:val="00687D7A"/>
    <w:rPr>
      <w:rFonts w:ascii="Courier New" w:eastAsia="Times New Roman" w:hAnsi="Courier New" w:cs="Courier New"/>
      <w:color w:val="auto"/>
      <w:sz w:val="20"/>
      <w:szCs w:val="20"/>
      <w:lang w:eastAsia="ru-RU"/>
    </w:rPr>
  </w:style>
  <w:style w:type="paragraph" w:customStyle="1" w:styleId="justppt">
    <w:name w:val="justppt"/>
    <w:basedOn w:val="a"/>
    <w:rsid w:val="00687D7A"/>
    <w:pPr>
      <w:spacing w:before="100" w:beforeAutospacing="1" w:after="100" w:afterAutospacing="1" w:line="240" w:lineRule="auto"/>
    </w:pPr>
    <w:rPr>
      <w:rFonts w:eastAsia="Times New Roman"/>
      <w:color w:val="auto"/>
      <w:lang w:eastAsia="ru-RU"/>
    </w:rPr>
  </w:style>
  <w:style w:type="paragraph" w:customStyle="1" w:styleId="11">
    <w:name w:val="Без интервала1"/>
    <w:rsid w:val="00687D7A"/>
    <w:pPr>
      <w:spacing w:after="0" w:line="240" w:lineRule="auto"/>
    </w:pPr>
    <w:rPr>
      <w:rFonts w:ascii="Calibri" w:eastAsia="Times New Roman" w:hAnsi="Calibri"/>
      <w:color w:val="auto"/>
      <w:sz w:val="22"/>
      <w:szCs w:val="22"/>
      <w:lang w:eastAsia="ru-RU"/>
    </w:rPr>
  </w:style>
  <w:style w:type="paragraph" w:customStyle="1" w:styleId="21">
    <w:name w:val="Без интервала2"/>
    <w:rsid w:val="00687D7A"/>
    <w:pPr>
      <w:spacing w:after="0" w:line="240" w:lineRule="auto"/>
    </w:pPr>
    <w:rPr>
      <w:rFonts w:ascii="Calibri" w:eastAsia="Times New Roman" w:hAnsi="Calibri"/>
      <w:color w:val="auto"/>
      <w:sz w:val="22"/>
      <w:szCs w:val="22"/>
      <w:lang w:eastAsia="ru-RU"/>
    </w:rPr>
  </w:style>
  <w:style w:type="character" w:customStyle="1" w:styleId="20">
    <w:name w:val="Заголовок 2 Знак"/>
    <w:basedOn w:val="a0"/>
    <w:link w:val="2"/>
    <w:uiPriority w:val="9"/>
    <w:semiHidden/>
    <w:rsid w:val="00EF13E6"/>
    <w:rPr>
      <w:rFonts w:asciiTheme="majorHAnsi" w:eastAsiaTheme="majorEastAsia" w:hAnsiTheme="majorHAnsi" w:cstheme="majorBidi"/>
      <w:b/>
      <w:bCs/>
      <w:color w:val="4F81BD" w:themeColor="accent1"/>
      <w:sz w:val="26"/>
      <w:szCs w:val="26"/>
      <w:lang w:eastAsia="ru-RU"/>
    </w:rPr>
  </w:style>
  <w:style w:type="paragraph" w:customStyle="1" w:styleId="afe">
    <w:name w:val="Нормальный (таблица)"/>
    <w:basedOn w:val="a"/>
    <w:next w:val="a"/>
    <w:uiPriority w:val="99"/>
    <w:rsid w:val="00EF13E6"/>
    <w:pPr>
      <w:widowControl w:val="0"/>
      <w:autoSpaceDE w:val="0"/>
      <w:autoSpaceDN w:val="0"/>
      <w:adjustRightInd w:val="0"/>
      <w:spacing w:after="0" w:line="240" w:lineRule="auto"/>
      <w:jc w:val="both"/>
    </w:pPr>
    <w:rPr>
      <w:rFonts w:ascii="Arial" w:eastAsiaTheme="minorEastAsia" w:hAnsi="Arial" w:cs="Arial"/>
      <w:color w:val="auto"/>
      <w:lang w:eastAsia="ru-RU"/>
    </w:rPr>
  </w:style>
  <w:style w:type="paragraph" w:customStyle="1" w:styleId="aff">
    <w:name w:val="Прижатый влево"/>
    <w:basedOn w:val="a"/>
    <w:next w:val="a"/>
    <w:uiPriority w:val="99"/>
    <w:rsid w:val="00EF13E6"/>
    <w:pPr>
      <w:widowControl w:val="0"/>
      <w:autoSpaceDE w:val="0"/>
      <w:autoSpaceDN w:val="0"/>
      <w:adjustRightInd w:val="0"/>
      <w:spacing w:after="0" w:line="240" w:lineRule="auto"/>
    </w:pPr>
    <w:rPr>
      <w:rFonts w:ascii="Arial" w:eastAsiaTheme="minorEastAsia" w:hAnsi="Arial" w:cs="Arial"/>
      <w:color w:val="auto"/>
      <w:lang w:eastAsia="ru-RU"/>
    </w:rPr>
  </w:style>
  <w:style w:type="paragraph" w:styleId="13">
    <w:name w:val="toc 1"/>
    <w:basedOn w:val="a"/>
    <w:next w:val="a"/>
    <w:autoRedefine/>
    <w:uiPriority w:val="39"/>
    <w:unhideWhenUsed/>
    <w:rsid w:val="00EF13E6"/>
    <w:pPr>
      <w:spacing w:after="100" w:line="240" w:lineRule="auto"/>
    </w:pPr>
    <w:rPr>
      <w:rFonts w:asciiTheme="minorHAnsi" w:hAnsiTheme="minorHAnsi" w:cstheme="minorBidi"/>
      <w:color w:val="auto"/>
      <w:sz w:val="22"/>
      <w:szCs w:val="22"/>
    </w:rPr>
  </w:style>
  <w:style w:type="paragraph" w:styleId="22">
    <w:name w:val="toc 2"/>
    <w:basedOn w:val="a"/>
    <w:next w:val="a"/>
    <w:autoRedefine/>
    <w:uiPriority w:val="39"/>
    <w:unhideWhenUsed/>
    <w:rsid w:val="00EF13E6"/>
    <w:pPr>
      <w:spacing w:after="100" w:line="240" w:lineRule="auto"/>
      <w:ind w:left="220"/>
    </w:pPr>
    <w:rPr>
      <w:rFonts w:asciiTheme="minorHAnsi" w:hAnsiTheme="minorHAnsi" w:cstheme="minorBidi"/>
      <w:color w:val="auto"/>
      <w:sz w:val="22"/>
      <w:szCs w:val="22"/>
    </w:rPr>
  </w:style>
  <w:style w:type="paragraph" w:styleId="33">
    <w:name w:val="toc 3"/>
    <w:basedOn w:val="a"/>
    <w:next w:val="a"/>
    <w:autoRedefine/>
    <w:uiPriority w:val="39"/>
    <w:unhideWhenUsed/>
    <w:rsid w:val="00EF13E6"/>
    <w:pPr>
      <w:spacing w:after="100" w:line="240" w:lineRule="auto"/>
      <w:ind w:left="440"/>
    </w:pPr>
    <w:rPr>
      <w:rFonts w:asciiTheme="minorHAnsi" w:hAnsiTheme="minorHAnsi" w:cstheme="minorBidi"/>
      <w:color w:val="auto"/>
      <w:sz w:val="22"/>
      <w:szCs w:val="22"/>
    </w:rPr>
  </w:style>
  <w:style w:type="character" w:customStyle="1" w:styleId="aff0">
    <w:name w:val="Гипертекстовая ссылка"/>
    <w:basedOn w:val="a0"/>
    <w:uiPriority w:val="99"/>
    <w:rsid w:val="00EF13E6"/>
    <w:rPr>
      <w:color w:val="106BBE"/>
    </w:rPr>
  </w:style>
  <w:style w:type="paragraph" w:customStyle="1" w:styleId="aff1">
    <w:name w:val="???????"/>
    <w:rsid w:val="00EF13E6"/>
    <w:pPr>
      <w:spacing w:after="0" w:line="240" w:lineRule="auto"/>
    </w:pPr>
    <w:rPr>
      <w:rFonts w:eastAsia="Times New Roman"/>
      <w:color w:val="auto"/>
      <w:sz w:val="20"/>
      <w:szCs w:val="20"/>
      <w:lang w:eastAsia="ru-RU"/>
    </w:rPr>
  </w:style>
  <w:style w:type="paragraph" w:customStyle="1" w:styleId="aff2">
    <w:name w:val="Стиль"/>
    <w:uiPriority w:val="99"/>
    <w:rsid w:val="006B2B4D"/>
    <w:pPr>
      <w:widowControl w:val="0"/>
      <w:autoSpaceDE w:val="0"/>
      <w:autoSpaceDN w:val="0"/>
      <w:adjustRightInd w:val="0"/>
      <w:spacing w:after="0" w:line="240" w:lineRule="auto"/>
    </w:pPr>
    <w:rPr>
      <w:rFonts w:eastAsia="Times New Roman"/>
      <w:color w:val="auto"/>
      <w:lang w:eastAsia="ru-RU"/>
    </w:rPr>
  </w:style>
  <w:style w:type="paragraph" w:customStyle="1" w:styleId="Oaeno">
    <w:name w:val="Oaeno"/>
    <w:basedOn w:val="a"/>
    <w:rsid w:val="0057025C"/>
    <w:pPr>
      <w:widowControl w:val="0"/>
      <w:spacing w:after="0" w:line="240" w:lineRule="auto"/>
    </w:pPr>
    <w:rPr>
      <w:rFonts w:ascii="Courier New" w:eastAsia="Times New Roman" w:hAnsi="Courier New"/>
      <w:color w:val="auto"/>
      <w:sz w:val="20"/>
      <w:szCs w:val="20"/>
      <w:lang w:eastAsia="ru-RU"/>
    </w:rPr>
  </w:style>
  <w:style w:type="paragraph" w:customStyle="1" w:styleId="Style5">
    <w:name w:val="Style5"/>
    <w:basedOn w:val="a"/>
    <w:uiPriority w:val="99"/>
    <w:rsid w:val="00427F92"/>
    <w:pPr>
      <w:widowControl w:val="0"/>
      <w:autoSpaceDE w:val="0"/>
      <w:autoSpaceDN w:val="0"/>
      <w:adjustRightInd w:val="0"/>
      <w:spacing w:after="0" w:line="240" w:lineRule="auto"/>
    </w:pPr>
    <w:rPr>
      <w:rFonts w:eastAsia="Times New Roman"/>
      <w:color w:val="auto"/>
      <w:lang w:eastAsia="ru-RU"/>
    </w:rPr>
  </w:style>
  <w:style w:type="character" w:customStyle="1" w:styleId="FontStyle22">
    <w:name w:val="Font Style22"/>
    <w:uiPriority w:val="99"/>
    <w:rsid w:val="00427F92"/>
    <w:rPr>
      <w:rFonts w:ascii="Times New Roman" w:hAnsi="Times New Roman" w:cs="Times New Roman"/>
      <w:b/>
      <w:bCs/>
      <w:sz w:val="26"/>
      <w:szCs w:val="26"/>
    </w:rPr>
  </w:style>
  <w:style w:type="paragraph" w:customStyle="1" w:styleId="Style3">
    <w:name w:val="Style3"/>
    <w:basedOn w:val="a"/>
    <w:uiPriority w:val="99"/>
    <w:rsid w:val="00427F92"/>
    <w:pPr>
      <w:widowControl w:val="0"/>
      <w:autoSpaceDE w:val="0"/>
      <w:autoSpaceDN w:val="0"/>
      <w:adjustRightInd w:val="0"/>
      <w:spacing w:after="0" w:line="322" w:lineRule="exact"/>
      <w:ind w:firstLine="701"/>
      <w:jc w:val="both"/>
    </w:pPr>
    <w:rPr>
      <w:rFonts w:eastAsia="Times New Roman"/>
      <w:color w:val="auto"/>
      <w:lang w:eastAsia="ru-RU"/>
    </w:rPr>
  </w:style>
  <w:style w:type="character" w:customStyle="1" w:styleId="FontStyle23">
    <w:name w:val="Font Style23"/>
    <w:uiPriority w:val="99"/>
    <w:rsid w:val="00427F92"/>
    <w:rPr>
      <w:rFonts w:ascii="Times New Roman" w:hAnsi="Times New Roman" w:cs="Times New Roman"/>
      <w:sz w:val="26"/>
      <w:szCs w:val="26"/>
    </w:rPr>
  </w:style>
  <w:style w:type="paragraph" w:customStyle="1" w:styleId="14">
    <w:name w:val="Абзац списка1"/>
    <w:basedOn w:val="a"/>
    <w:rsid w:val="00427F92"/>
    <w:pPr>
      <w:spacing w:after="0" w:line="240" w:lineRule="auto"/>
      <w:ind w:left="720"/>
      <w:contextualSpacing/>
    </w:pPr>
    <w:rPr>
      <w:rFonts w:eastAsia="Times New Roman"/>
      <w:color w:val="auto"/>
      <w:sz w:val="20"/>
      <w:szCs w:val="20"/>
      <w:lang w:eastAsia="ru-RU"/>
    </w:rPr>
  </w:style>
  <w:style w:type="paragraph" w:customStyle="1" w:styleId="Default">
    <w:name w:val="Default"/>
    <w:rsid w:val="00476660"/>
    <w:pPr>
      <w:autoSpaceDE w:val="0"/>
      <w:autoSpaceDN w:val="0"/>
      <w:adjustRightInd w:val="0"/>
      <w:spacing w:after="0" w:line="240" w:lineRule="auto"/>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dg.ru/demo?doc&amp;nd=982530718&amp;nh=0&amp;c=%EF%F0%EE%E3%F0%E0%EC%EC%E0+%EF%EE%E6%E0%F0%ED%E0%FF+%E1%E5%E7%EE%EF%E0%F1%ED%EE%F1%F2%FC&amp;spack=111barod%3Dx%5C126;y%5C17%26intelsearch%3D%EF%F0%EE%E3%F0%E0%EC%EC%E0+%EF%EE%E6%E0%F0%ED%E0%FF+%E1%E5%E7%EE%EF%E0%F1%ED%EE%F1%F2%FC%26listid%3D010000000300%26listpos%3D13%26lsz%3D1762%26razdel%3D982500004%26w1%3Don%26whereselect%3D1%26" TargetMode="External"/><Relationship Id="rId3" Type="http://schemas.openxmlformats.org/officeDocument/2006/relationships/styles" Target="styles.xml"/><Relationship Id="rId7" Type="http://schemas.openxmlformats.org/officeDocument/2006/relationships/hyperlink" Target="http://www.asdg.ru/demo?doc&amp;nd=982530718&amp;nh=0&amp;c=%EF%F0%EE%E3%F0%E0%EC%EC%E0+%EF%EE%E6%E0%F0%ED%E0%FF+%E1%E5%E7%EE%EF%E0%F1%ED%EE%F1%F2%FC&amp;spack=111barod%3Dx%5C126;y%5C17%26intelsearch%3D%EF%F0%EE%E3%F0%E0%EC%EC%E0+%EF%EE%E6%E0%F0%ED%E0%FF+%E1%E5%E7%EE%EF%E0%F1%ED%EE%F1%F2%FC%26listid%3D010000000300%26listpos%3D13%26lsz%3D1762%26razdel%3D982500004%26w1%3Don%26whereselect%3D1%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sdg.ru/demo?doc&amp;nd=982530718&amp;nh=0&amp;c=%EF%F0%EE%E3%F0%E0%EC%EC%E0+%EF%EE%E6%E0%F0%ED%E0%FF+%E1%E5%E7%EE%EF%E0%F1%ED%EE%F1%F2%FC&amp;spack=111barod%3Dx%5C126;y%5C17%26intelsearch%3D%EF%F0%EE%E3%F0%E0%EC%EC%E0+%EF%EE%E6%E0%F0%ED%E0%FF+%E1%E5%E7%EE%EF%E0%F1%ED%EE%F1%F2%FC%26listid%3D010000000300%26listpos%3D13%26lsz%3D1762%26razdel%3D982500004%26w1%3Don%26whereselect%3D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0865F-BC8B-4FE6-91C1-DAE26A8D3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3225</TotalTime>
  <Pages>9</Pages>
  <Words>3078</Words>
  <Characters>17549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Александр Сергеевич Ульчугачев</cp:lastModifiedBy>
  <cp:revision>128</cp:revision>
  <cp:lastPrinted>2020-07-20T01:55:00Z</cp:lastPrinted>
  <dcterms:created xsi:type="dcterms:W3CDTF">2011-01-25T08:31:00Z</dcterms:created>
  <dcterms:modified xsi:type="dcterms:W3CDTF">2021-03-09T23:35:00Z</dcterms:modified>
</cp:coreProperties>
</file>